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DF7" w:rsidRDefault="00491DF7" w:rsidP="00FE72F2">
      <w:pPr>
        <w:pStyle w:val="Default"/>
        <w:jc w:val="center"/>
        <w:rPr>
          <w:b/>
          <w:sz w:val="44"/>
          <w:szCs w:val="32"/>
        </w:rPr>
      </w:pPr>
      <w:r>
        <w:rPr>
          <w:b/>
          <w:sz w:val="44"/>
          <w:szCs w:val="32"/>
        </w:rPr>
        <w:t>C</w:t>
      </w:r>
      <w:r w:rsidRPr="00491DF7">
        <w:rPr>
          <w:b/>
          <w:sz w:val="44"/>
          <w:szCs w:val="32"/>
        </w:rPr>
        <w:t>urriculum vitae</w:t>
      </w:r>
    </w:p>
    <w:p w:rsidR="00491DF7" w:rsidRDefault="00491DF7" w:rsidP="00491DF7">
      <w:pPr>
        <w:pStyle w:val="Default"/>
        <w:jc w:val="center"/>
        <w:rPr>
          <w:b/>
          <w:sz w:val="44"/>
          <w:szCs w:val="32"/>
        </w:rPr>
      </w:pPr>
    </w:p>
    <w:p w:rsidR="002A34AD" w:rsidRPr="00491DF7" w:rsidRDefault="00E6225C" w:rsidP="00491DF7">
      <w:pPr>
        <w:pStyle w:val="Default"/>
        <w:jc w:val="center"/>
        <w:rPr>
          <w:b/>
          <w:sz w:val="44"/>
          <w:szCs w:val="32"/>
        </w:rPr>
      </w:pPr>
      <w:r>
        <w:rPr>
          <w:b/>
          <w:sz w:val="44"/>
          <w:szCs w:val="32"/>
        </w:rPr>
        <w:t xml:space="preserve">                                                           </w:t>
      </w:r>
      <w:r>
        <w:rPr>
          <w:b/>
          <w:noProof/>
          <w:sz w:val="44"/>
          <w:szCs w:val="32"/>
          <w:lang w:val="en-US"/>
        </w:rPr>
        <w:drawing>
          <wp:inline distT="0" distB="0" distL="0" distR="0">
            <wp:extent cx="1578634" cy="1699404"/>
            <wp:effectExtent l="0" t="0" r="2540" b="0"/>
            <wp:docPr id="1" name="Image 1" descr="C:\Users\Meher Arafa\Downloads\42508837_1889375744513666_6434802676692680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er Arafa\Downloads\42508837_1889375744513666_643480267669268070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61" cy="16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1"/>
        <w:gridCol w:w="3631"/>
      </w:tblGrid>
      <w:tr w:rsidR="009458B7" w:rsidTr="00324061">
        <w:tc>
          <w:tcPr>
            <w:tcW w:w="6151" w:type="dxa"/>
          </w:tcPr>
          <w:p w:rsidR="009458B7" w:rsidRPr="005E2CB1" w:rsidRDefault="009458B7" w:rsidP="004D447C">
            <w:pPr>
              <w:pStyle w:val="Default"/>
              <w:ind w:firstLine="176"/>
              <w:rPr>
                <w:b/>
                <w:sz w:val="32"/>
                <w:szCs w:val="32"/>
                <w:lang w:val="en-US"/>
              </w:rPr>
            </w:pPr>
            <w:r w:rsidRPr="005E2CB1">
              <w:rPr>
                <w:b/>
                <w:sz w:val="32"/>
                <w:szCs w:val="32"/>
                <w:lang w:val="en-US"/>
              </w:rPr>
              <w:t xml:space="preserve"> </w:t>
            </w:r>
            <w:r w:rsidR="002A34AD" w:rsidRPr="005E2CB1">
              <w:rPr>
                <w:b/>
                <w:sz w:val="32"/>
                <w:szCs w:val="32"/>
                <w:lang w:val="en-US"/>
              </w:rPr>
              <w:t xml:space="preserve">Dr. </w:t>
            </w:r>
            <w:r w:rsidR="004D447C" w:rsidRPr="005E2CB1">
              <w:rPr>
                <w:b/>
                <w:sz w:val="32"/>
                <w:szCs w:val="32"/>
                <w:lang w:val="en-US"/>
              </w:rPr>
              <w:t xml:space="preserve">ARAFA </w:t>
            </w:r>
            <w:r w:rsidRPr="005E2CB1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r w:rsidR="004D447C" w:rsidRPr="005E2CB1">
              <w:rPr>
                <w:b/>
                <w:sz w:val="32"/>
                <w:szCs w:val="32"/>
                <w:lang w:val="en-US"/>
              </w:rPr>
              <w:t>MAHER</w:t>
            </w:r>
          </w:p>
          <w:p w:rsidR="002A34AD" w:rsidRPr="005E2CB1" w:rsidRDefault="002A34AD" w:rsidP="00E6225C">
            <w:pPr>
              <w:pStyle w:val="Default"/>
              <w:rPr>
                <w:b/>
                <w:sz w:val="32"/>
                <w:szCs w:val="32"/>
                <w:lang w:val="en-US"/>
              </w:rPr>
            </w:pPr>
          </w:p>
          <w:p w:rsidR="004D447C" w:rsidRPr="005E2CB1" w:rsidRDefault="007365F8" w:rsidP="007365F8">
            <w:pPr>
              <w:pStyle w:val="Default"/>
              <w:ind w:firstLine="176"/>
              <w:rPr>
                <w:b/>
                <w:i/>
                <w:u w:val="single"/>
                <w:lang w:val="en-US"/>
              </w:rPr>
            </w:pPr>
            <w:r w:rsidRPr="005E2CB1">
              <w:rPr>
                <w:b/>
                <w:i/>
                <w:u w:val="single"/>
                <w:lang w:val="en-US"/>
              </w:rPr>
              <w:t>PERSONAL DETAILS :</w:t>
            </w:r>
          </w:p>
          <w:p w:rsidR="007365F8" w:rsidRPr="005E2CB1" w:rsidRDefault="007365F8" w:rsidP="007365F8">
            <w:pPr>
              <w:pStyle w:val="Default"/>
              <w:ind w:firstLine="176"/>
              <w:rPr>
                <w:b/>
                <w:i/>
                <w:u w:val="single"/>
                <w:lang w:val="en-US"/>
              </w:rPr>
            </w:pPr>
          </w:p>
          <w:p w:rsidR="004D447C" w:rsidRPr="006A6C7B" w:rsidRDefault="004D447C" w:rsidP="004D447C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b/>
                <w:i/>
                <w:sz w:val="32"/>
                <w:szCs w:val="32"/>
              </w:rPr>
            </w:pPr>
            <w:proofErr w:type="spellStart"/>
            <w:r w:rsidRPr="006A6C7B">
              <w:rPr>
                <w:rFonts w:ascii="Arial" w:hAnsi="Arial" w:cs="Arial"/>
                <w:szCs w:val="23"/>
              </w:rPr>
              <w:t>Tunisian</w:t>
            </w:r>
            <w:proofErr w:type="spellEnd"/>
          </w:p>
          <w:p w:rsidR="009458B7" w:rsidRPr="006A6C7B" w:rsidRDefault="004D447C" w:rsidP="0032406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</w:pPr>
            <w:r w:rsidRPr="006A6C7B">
              <w:rPr>
                <w:rFonts w:ascii="Arial" w:hAnsi="Arial" w:cs="Arial"/>
                <w:szCs w:val="23"/>
                <w:lang w:val="en-US"/>
              </w:rPr>
              <w:t xml:space="preserve">Born on </w:t>
            </w:r>
            <w:proofErr w:type="spellStart"/>
            <w:r w:rsidRPr="006A6C7B">
              <w:rPr>
                <w:rFonts w:ascii="Arial" w:hAnsi="Arial" w:cs="Arial"/>
                <w:szCs w:val="23"/>
                <w:lang w:val="en-US"/>
              </w:rPr>
              <w:t>july</w:t>
            </w:r>
            <w:proofErr w:type="spellEnd"/>
            <w:r w:rsidRPr="006A6C7B">
              <w:rPr>
                <w:rFonts w:ascii="Arial" w:hAnsi="Arial" w:cs="Arial"/>
                <w:szCs w:val="23"/>
                <w:lang w:val="en-US"/>
              </w:rPr>
              <w:t xml:space="preserve"> 9,</w:t>
            </w:r>
            <w:r w:rsidR="00324061" w:rsidRPr="006A6C7B">
              <w:rPr>
                <w:rFonts w:ascii="Arial" w:hAnsi="Arial" w:cs="Arial"/>
                <w:szCs w:val="23"/>
                <w:lang w:val="en-US"/>
              </w:rPr>
              <w:t xml:space="preserve">1987 in </w:t>
            </w:r>
            <w:proofErr w:type="spellStart"/>
            <w:r w:rsidR="00324061" w:rsidRPr="006A6C7B">
              <w:rPr>
                <w:rFonts w:ascii="Arial" w:hAnsi="Arial" w:cs="Arial"/>
                <w:szCs w:val="23"/>
                <w:lang w:val="en-US"/>
              </w:rPr>
              <w:t>ariana,Tunisia</w:t>
            </w:r>
            <w:proofErr w:type="spellEnd"/>
          </w:p>
          <w:p w:rsidR="00324061" w:rsidRPr="006A6C7B" w:rsidRDefault="00324061" w:rsidP="0032406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</w:pPr>
            <w:r w:rsidRPr="006A6C7B">
              <w:rPr>
                <w:rFonts w:ascii="Arial" w:hAnsi="Arial" w:cs="Arial"/>
                <w:szCs w:val="23"/>
                <w:lang w:val="en-US"/>
              </w:rPr>
              <w:t>Single</w:t>
            </w:r>
          </w:p>
          <w:p w:rsidR="00324061" w:rsidRPr="00324061" w:rsidRDefault="00324061" w:rsidP="008A6AEB">
            <w:pPr>
              <w:pStyle w:val="Default"/>
              <w:numPr>
                <w:ilvl w:val="0"/>
                <w:numId w:val="6"/>
              </w:numPr>
              <w:rPr>
                <w:b/>
                <w:i/>
                <w:sz w:val="32"/>
                <w:szCs w:val="32"/>
                <w:lang w:val="en-US"/>
              </w:rPr>
            </w:pPr>
          </w:p>
        </w:tc>
        <w:tc>
          <w:tcPr>
            <w:tcW w:w="3631" w:type="dxa"/>
          </w:tcPr>
          <w:p w:rsidR="009458B7" w:rsidRDefault="009458B7" w:rsidP="00606F07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24061" w:rsidRDefault="00324061" w:rsidP="007365F8">
      <w:pPr>
        <w:pStyle w:val="Default"/>
        <w:rPr>
          <w:b/>
          <w:i/>
          <w:u w:val="single"/>
        </w:rPr>
      </w:pPr>
      <w:r w:rsidRPr="00324061">
        <w:rPr>
          <w:b/>
          <w:i/>
          <w:u w:val="single"/>
        </w:rPr>
        <w:t>DIPLOMAS :</w:t>
      </w:r>
    </w:p>
    <w:p w:rsidR="006A6C7B" w:rsidRDefault="006A6C7B" w:rsidP="007365F8">
      <w:pPr>
        <w:pStyle w:val="Default"/>
        <w:rPr>
          <w:b/>
          <w:i/>
          <w:u w:val="single"/>
        </w:rPr>
      </w:pPr>
    </w:p>
    <w:p w:rsidR="006A6C7B" w:rsidRPr="006A6C7B" w:rsidRDefault="006A6C7B" w:rsidP="002A34AD">
      <w:pPr>
        <w:pStyle w:val="Default"/>
        <w:numPr>
          <w:ilvl w:val="0"/>
          <w:numId w:val="23"/>
        </w:numPr>
        <w:spacing w:line="276" w:lineRule="auto"/>
        <w:rPr>
          <w:b/>
          <w:i/>
          <w:u w:val="single"/>
          <w:lang w:val="en-US"/>
        </w:rPr>
      </w:pPr>
      <w:r w:rsidRPr="006A6C7B">
        <w:rPr>
          <w:rFonts w:ascii="Arial" w:hAnsi="Arial" w:cs="Arial"/>
          <w:color w:val="212121"/>
          <w:shd w:val="clear" w:color="auto" w:fill="FFFFFF"/>
          <w:lang w:val="en-US"/>
        </w:rPr>
        <w:t xml:space="preserve">Bachelor's degree in experimental sciences 2006, Pilot High School of Tunis, admitted main session with honors. </w:t>
      </w:r>
    </w:p>
    <w:p w:rsidR="006A6C7B" w:rsidRPr="006A6C7B" w:rsidRDefault="006A6C7B" w:rsidP="002A34AD">
      <w:pPr>
        <w:pStyle w:val="Default"/>
        <w:numPr>
          <w:ilvl w:val="0"/>
          <w:numId w:val="23"/>
        </w:numPr>
        <w:spacing w:line="276" w:lineRule="auto"/>
        <w:rPr>
          <w:b/>
          <w:i/>
          <w:u w:val="single"/>
          <w:lang w:val="en-US"/>
        </w:rPr>
      </w:pPr>
      <w:r w:rsidRPr="006A6C7B">
        <w:rPr>
          <w:rFonts w:ascii="Arial" w:hAnsi="Arial" w:cs="Arial"/>
          <w:color w:val="212121"/>
          <w:shd w:val="clear" w:color="auto" w:fill="FFFFFF"/>
          <w:lang w:val="en-US"/>
        </w:rPr>
        <w:t>Medical study, Faculty of Medicine of Tunis (2006-2011).</w:t>
      </w:r>
    </w:p>
    <w:p w:rsidR="006A6C7B" w:rsidRDefault="006A6C7B" w:rsidP="002A34AD">
      <w:pPr>
        <w:pStyle w:val="a4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War Medicine Diploma at the School of Military Health 2016.</w:t>
      </w:r>
    </w:p>
    <w:p w:rsidR="00EF7D0B" w:rsidRPr="00EF7D0B" w:rsidRDefault="00EF7D0B" w:rsidP="002A34AD">
      <w:pPr>
        <w:pStyle w:val="a4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E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mergency Trauma 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R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oom 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C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ourse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 diploma obtained in January 2017 at the main military training hospital in Tunis.</w:t>
      </w:r>
    </w:p>
    <w:p w:rsidR="006A6C7B" w:rsidRPr="006A6C7B" w:rsidRDefault="006A6C7B" w:rsidP="002A34AD">
      <w:pPr>
        <w:pStyle w:val="a4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B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asic 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L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ife </w:t>
      </w:r>
      <w:r w:rsidR="002A34AD"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S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upport </w:t>
      </w:r>
      <w:r w:rsidR="002A34AD"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Diploma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: simulation center of the main military training hospital of Tunis 2018.</w:t>
      </w:r>
    </w:p>
    <w:p w:rsidR="006A6C7B" w:rsidRPr="006A6C7B" w:rsidRDefault="006A6C7B" w:rsidP="002A34AD">
      <w:pPr>
        <w:pStyle w:val="a4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Immediate 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L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ife </w:t>
      </w:r>
      <w:r w:rsidR="002A34AD"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S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upport </w:t>
      </w:r>
      <w:r w:rsidR="002A34AD"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Diploma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: November 2018 SAMU 01 service from Tunis.</w:t>
      </w:r>
    </w:p>
    <w:p w:rsidR="006A6C7B" w:rsidRDefault="006A6C7B" w:rsidP="002A34AD">
      <w:pPr>
        <w:pStyle w:val="a4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A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dvanced 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L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ife 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S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upport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 diploma obtained in November 2018 SAMU 01 service of Tunis.</w:t>
      </w:r>
    </w:p>
    <w:p w:rsidR="00EF7D0B" w:rsidRDefault="00EF7D0B" w:rsidP="002A34AD">
      <w:pPr>
        <w:pStyle w:val="a4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Chronic </w:t>
      </w:r>
      <w:r w:rsidR="002A34AD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Pain IUD at Tunis Medical University </w:t>
      </w:r>
      <w:r w:rsidR="002A34AD"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2018</w:t>
      </w:r>
      <w:r w:rsidRPr="006A6C7B"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.</w:t>
      </w:r>
    </w:p>
    <w:p w:rsidR="00EF7D0B" w:rsidRPr="00EF7D0B" w:rsidRDefault="00EF7D0B" w:rsidP="002A34AD">
      <w:pPr>
        <w:pStyle w:val="Default"/>
        <w:numPr>
          <w:ilvl w:val="0"/>
          <w:numId w:val="23"/>
        </w:numPr>
        <w:spacing w:line="276" w:lineRule="auto"/>
        <w:rPr>
          <w:b/>
          <w:i/>
          <w:u w:val="single"/>
          <w:lang w:val="en-US"/>
        </w:rPr>
      </w:pPr>
      <w:r w:rsidRPr="006A6C7B">
        <w:rPr>
          <w:rFonts w:ascii="Arial" w:hAnsi="Arial" w:cs="Arial"/>
          <w:color w:val="212121"/>
          <w:shd w:val="clear" w:color="auto" w:fill="FFFFFF"/>
          <w:lang w:val="en-US"/>
        </w:rPr>
        <w:t xml:space="preserve">Doctor of Medicine degree. </w:t>
      </w:r>
      <w:r w:rsidR="002A34AD">
        <w:rPr>
          <w:rFonts w:ascii="Arial" w:hAnsi="Arial" w:cs="Arial"/>
          <w:color w:val="212121"/>
          <w:shd w:val="clear" w:color="auto" w:fill="FFFFFF"/>
          <w:lang w:val="en-US"/>
        </w:rPr>
        <w:t>Thesis entitled: T</w:t>
      </w:r>
      <w:r w:rsidRPr="006A6C7B">
        <w:rPr>
          <w:rFonts w:ascii="Arial" w:hAnsi="Arial" w:cs="Arial"/>
          <w:color w:val="212121"/>
          <w:shd w:val="clear" w:color="auto" w:fill="FFFFFF"/>
          <w:lang w:val="en-US"/>
        </w:rPr>
        <w:t>he interest of transthoracic Doppler echocardiography made by the emergency physician</w:t>
      </w:r>
      <w:r w:rsidR="00590A74">
        <w:rPr>
          <w:rFonts w:ascii="Arial" w:hAnsi="Arial" w:cs="Arial"/>
          <w:color w:val="212121"/>
          <w:shd w:val="clear" w:color="auto" w:fill="FFFFFF"/>
          <w:lang w:val="en-US"/>
        </w:rPr>
        <w:t xml:space="preserve"> 2</w:t>
      </w:r>
      <w:r>
        <w:rPr>
          <w:rFonts w:ascii="Arial" w:hAnsi="Arial" w:cs="Arial"/>
          <w:color w:val="212121"/>
          <w:shd w:val="clear" w:color="auto" w:fill="FFFFFF"/>
          <w:lang w:val="en-US"/>
        </w:rPr>
        <w:t>0</w:t>
      </w:r>
      <w:r w:rsidR="00590A74">
        <w:rPr>
          <w:rFonts w:ascii="Arial" w:hAnsi="Arial" w:cs="Arial"/>
          <w:color w:val="212121"/>
          <w:shd w:val="clear" w:color="auto" w:fill="FFFFFF"/>
          <w:lang w:val="en-US"/>
        </w:rPr>
        <w:t>1</w:t>
      </w:r>
      <w:r>
        <w:rPr>
          <w:rFonts w:ascii="Arial" w:hAnsi="Arial" w:cs="Arial"/>
          <w:color w:val="212121"/>
          <w:shd w:val="clear" w:color="auto" w:fill="FFFFFF"/>
          <w:lang w:val="en-US"/>
        </w:rPr>
        <w:t>9</w:t>
      </w:r>
      <w:r w:rsidRPr="006A6C7B">
        <w:rPr>
          <w:rFonts w:ascii="Arial" w:hAnsi="Arial" w:cs="Arial"/>
          <w:color w:val="212121"/>
          <w:shd w:val="clear" w:color="auto" w:fill="FFFFFF"/>
          <w:lang w:val="en-US"/>
        </w:rPr>
        <w:t>.</w:t>
      </w:r>
    </w:p>
    <w:p w:rsidR="00EF7D0B" w:rsidRPr="00EF7D0B" w:rsidRDefault="00EF7D0B" w:rsidP="002A34AD">
      <w:pPr>
        <w:pStyle w:val="HTML"/>
        <w:numPr>
          <w:ilvl w:val="0"/>
          <w:numId w:val="23"/>
        </w:numPr>
        <w:shd w:val="clear" w:color="auto" w:fill="FFFFFF"/>
        <w:spacing w:line="276" w:lineRule="auto"/>
        <w:rPr>
          <w:rFonts w:ascii="Arial" w:eastAsiaTheme="minorHAnsi" w:hAnsi="Arial" w:cs="Arial"/>
          <w:color w:val="212121"/>
          <w:sz w:val="24"/>
          <w:szCs w:val="24"/>
          <w:shd w:val="clear" w:color="auto" w:fill="FFFFFF"/>
          <w:lang w:val="en-US" w:eastAsia="en-US"/>
        </w:rPr>
      </w:pPr>
      <w:r>
        <w:rPr>
          <w:rFonts w:ascii="Arial" w:eastAsiaTheme="minorHAnsi" w:hAnsi="Arial" w:cs="Arial"/>
          <w:color w:val="212121"/>
          <w:sz w:val="24"/>
          <w:szCs w:val="24"/>
          <w:shd w:val="clear" w:color="auto" w:fill="FFFFFF"/>
          <w:lang w:val="en-US" w:eastAsia="en-US"/>
        </w:rPr>
        <w:t>Medical specialist diploma</w:t>
      </w:r>
      <w:r w:rsidRPr="00EF7D0B">
        <w:rPr>
          <w:rFonts w:ascii="Arial" w:eastAsiaTheme="minorHAnsi" w:hAnsi="Arial" w:cs="Arial"/>
          <w:color w:val="212121"/>
          <w:sz w:val="24"/>
          <w:szCs w:val="24"/>
          <w:shd w:val="clear" w:color="auto" w:fill="FFFFFF"/>
          <w:lang w:val="en-US" w:eastAsia="en-US"/>
        </w:rPr>
        <w:t xml:space="preserve"> in emergency medicine</w:t>
      </w:r>
      <w:r>
        <w:rPr>
          <w:rFonts w:ascii="Arial" w:eastAsiaTheme="minorHAnsi" w:hAnsi="Arial" w:cs="Arial"/>
          <w:color w:val="212121"/>
          <w:sz w:val="24"/>
          <w:szCs w:val="24"/>
          <w:shd w:val="clear" w:color="auto" w:fill="FFFFFF"/>
          <w:lang w:val="en-US" w:eastAsia="en-US"/>
        </w:rPr>
        <w:t xml:space="preserve"> 2019.</w:t>
      </w:r>
    </w:p>
    <w:p w:rsidR="00EF7D0B" w:rsidRDefault="00EF7D0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</w:p>
    <w:p w:rsidR="008A6AEB" w:rsidRDefault="008A6AE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</w:p>
    <w:p w:rsidR="008A6AEB" w:rsidRDefault="008A6AE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</w:p>
    <w:p w:rsidR="008A6AEB" w:rsidRDefault="008A6AE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</w:p>
    <w:p w:rsidR="008A6AEB" w:rsidRDefault="008A6AE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</w:p>
    <w:p w:rsidR="008A6AEB" w:rsidRDefault="008A6AE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</w:p>
    <w:p w:rsidR="008A6AEB" w:rsidRDefault="008A6AEB" w:rsidP="00EF7D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bookmarkStart w:id="0" w:name="_GoBack"/>
      <w:bookmarkEnd w:id="0"/>
    </w:p>
    <w:p w:rsidR="00606F07" w:rsidRPr="00391840" w:rsidRDefault="00606F07" w:rsidP="00606F07">
      <w:pPr>
        <w:pStyle w:val="Default"/>
        <w:rPr>
          <w:b/>
          <w:bCs/>
          <w:sz w:val="4"/>
          <w:szCs w:val="32"/>
          <w:lang w:val="en-US"/>
        </w:rPr>
      </w:pPr>
    </w:p>
    <w:p w:rsidR="00491DF7" w:rsidRDefault="007365F8" w:rsidP="007365F8">
      <w:pPr>
        <w:pStyle w:val="Default"/>
        <w:rPr>
          <w:b/>
          <w:i/>
          <w:u w:val="single"/>
        </w:rPr>
      </w:pPr>
      <w:r>
        <w:rPr>
          <w:b/>
          <w:i/>
          <w:u w:val="single"/>
        </w:rPr>
        <w:lastRenderedPageBreak/>
        <w:t>HOSPITAL FUNCTION</w:t>
      </w:r>
      <w:r w:rsidR="004C77CE" w:rsidRPr="004C77CE">
        <w:rPr>
          <w:b/>
          <w:i/>
          <w:u w:val="single"/>
        </w:rPr>
        <w:t>:</w:t>
      </w:r>
    </w:p>
    <w:p w:rsidR="004C77CE" w:rsidRPr="004C77CE" w:rsidRDefault="004C77CE" w:rsidP="00E6225C">
      <w:pPr>
        <w:pStyle w:val="Default"/>
        <w:rPr>
          <w:b/>
          <w:i/>
          <w:u w:val="single"/>
        </w:rPr>
      </w:pPr>
    </w:p>
    <w:tbl>
      <w:tblPr>
        <w:tblW w:w="992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7796"/>
      </w:tblGrid>
      <w:tr w:rsidR="000836A6" w:rsidRPr="00391840" w:rsidTr="00FE72F2">
        <w:trPr>
          <w:trHeight w:val="1550"/>
        </w:trPr>
        <w:tc>
          <w:tcPr>
            <w:tcW w:w="2127" w:type="dxa"/>
            <w:shd w:val="clear" w:color="auto" w:fill="auto"/>
            <w:vAlign w:val="center"/>
            <w:hideMark/>
          </w:tcPr>
          <w:p w:rsidR="000836A6" w:rsidRPr="006A6C7B" w:rsidRDefault="000836A6" w:rsidP="006A6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2011-2012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0836A6" w:rsidRPr="006A6C7B" w:rsidRDefault="004C77CE" w:rsidP="00FE72F2">
            <w:pPr>
              <w:pStyle w:val="a4"/>
              <w:numPr>
                <w:ilvl w:val="0"/>
                <w:numId w:val="1"/>
              </w:numPr>
              <w:spacing w:after="0" w:line="360" w:lineRule="auto"/>
              <w:ind w:left="214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Pediatric and Neonatology Intern, in the Children's Hospital and Neonatology Center of Tunis </w:t>
            </w:r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(</w:t>
            </w:r>
            <w:proofErr w:type="spellStart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Pr.Samoud</w:t>
            </w:r>
            <w:proofErr w:type="spellEnd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et </w:t>
            </w:r>
            <w:proofErr w:type="spellStart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Pr.Jabloun</w:t>
            </w:r>
            <w:proofErr w:type="spellEnd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  <w:p w:rsidR="000836A6" w:rsidRPr="006A6C7B" w:rsidRDefault="000836A6" w:rsidP="00FE72F2">
            <w:pPr>
              <w:pStyle w:val="a4"/>
              <w:numPr>
                <w:ilvl w:val="0"/>
                <w:numId w:val="1"/>
              </w:numPr>
              <w:spacing w:after="0" w:line="360" w:lineRule="auto"/>
              <w:ind w:left="214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Orthopedic intern, in the</w:t>
            </w:r>
            <w:r w:rsidR="00921FA0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Orthopedic Institute </w:t>
            </w:r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of Mohamed </w:t>
            </w:r>
            <w:proofErr w:type="spellStart"/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Kassab</w:t>
            </w:r>
            <w:proofErr w:type="spellEnd"/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, </w:t>
            </w:r>
            <w:proofErr w:type="spellStart"/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Ksar</w:t>
            </w:r>
            <w:proofErr w:type="spellEnd"/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said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(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Pr.Mestiri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  <w:p w:rsidR="000836A6" w:rsidRPr="004C77CE" w:rsidRDefault="00921FA0" w:rsidP="00FE72F2">
            <w:pPr>
              <w:pStyle w:val="a4"/>
              <w:numPr>
                <w:ilvl w:val="0"/>
                <w:numId w:val="1"/>
              </w:numPr>
              <w:spacing w:after="0" w:line="360" w:lineRule="auto"/>
              <w:ind w:left="214" w:hanging="142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E</w:t>
            </w:r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mergency and medical resuscitation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intern</w:t>
            </w:r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,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in the hospital of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Habib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="004C77CE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thameur</w:t>
            </w:r>
            <w:proofErr w:type="spellEnd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Pr.jerbi</w:t>
            </w:r>
            <w:proofErr w:type="spellEnd"/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  <w:r w:rsidR="000836A6" w:rsidRPr="004C77CE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 xml:space="preserve"> </w:t>
            </w:r>
          </w:p>
        </w:tc>
      </w:tr>
      <w:tr w:rsidR="00FE72F2" w:rsidRPr="00391840" w:rsidTr="00FE72F2">
        <w:trPr>
          <w:trHeight w:val="1388"/>
        </w:trPr>
        <w:tc>
          <w:tcPr>
            <w:tcW w:w="2127" w:type="dxa"/>
            <w:shd w:val="clear" w:color="auto" w:fill="auto"/>
            <w:vAlign w:val="center"/>
            <w:hideMark/>
          </w:tcPr>
          <w:p w:rsidR="00FE72F2" w:rsidRPr="006A6C7B" w:rsidRDefault="00FE72F2" w:rsidP="006A6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2012</w:t>
            </w:r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-</w:t>
            </w:r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2013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FE72F2" w:rsidRPr="006A6C7B" w:rsidRDefault="00921FA0" w:rsidP="00FE72F2">
            <w:pPr>
              <w:pStyle w:val="a4"/>
              <w:numPr>
                <w:ilvl w:val="0"/>
                <w:numId w:val="1"/>
              </w:numPr>
              <w:spacing w:after="0" w:line="360" w:lineRule="auto"/>
              <w:ind w:left="214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Gynecology-Obstetrics intern, in Bizerte Maternity Center</w:t>
            </w:r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Pr.Ben</w:t>
            </w:r>
            <w:proofErr w:type="spellEnd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said).</w:t>
            </w:r>
          </w:p>
          <w:p w:rsidR="00FE72F2" w:rsidRPr="006A6C7B" w:rsidRDefault="00921FA0" w:rsidP="00FE72F2">
            <w:pPr>
              <w:pStyle w:val="a4"/>
              <w:numPr>
                <w:ilvl w:val="0"/>
                <w:numId w:val="1"/>
              </w:numPr>
              <w:spacing w:after="0" w:line="360" w:lineRule="auto"/>
              <w:ind w:left="214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Neurology intern</w:t>
            </w:r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,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in Charles Nicole Hospital of Tunis </w:t>
            </w:r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(</w:t>
            </w:r>
            <w:proofErr w:type="spellStart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Pr.Blel</w:t>
            </w:r>
            <w:proofErr w:type="spellEnd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  <w:p w:rsidR="00FE72F2" w:rsidRPr="006A6C7B" w:rsidRDefault="00921FA0" w:rsidP="00FE72F2">
            <w:pPr>
              <w:pStyle w:val="a4"/>
              <w:numPr>
                <w:ilvl w:val="0"/>
                <w:numId w:val="1"/>
              </w:numPr>
              <w:spacing w:after="0"/>
              <w:ind w:left="214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Pneumology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intern, in the Hospital of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Abderahmen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Mami</w:t>
            </w:r>
            <w:proofErr w:type="spellEnd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Pr.Chabbou</w:t>
            </w:r>
            <w:proofErr w:type="spellEnd"/>
            <w:r w:rsidR="00FE72F2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</w:tc>
      </w:tr>
      <w:tr w:rsidR="000836A6" w:rsidRPr="00391840" w:rsidTr="00FE72F2">
        <w:trPr>
          <w:trHeight w:val="429"/>
        </w:trPr>
        <w:tc>
          <w:tcPr>
            <w:tcW w:w="2127" w:type="dxa"/>
            <w:shd w:val="clear" w:color="auto" w:fill="auto"/>
            <w:vAlign w:val="center"/>
            <w:hideMark/>
          </w:tcPr>
          <w:p w:rsidR="000836A6" w:rsidRPr="006A6C7B" w:rsidRDefault="000836A6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Jan 2015</w:t>
            </w:r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- </w:t>
            </w:r>
            <w:proofErr w:type="spellStart"/>
            <w:r w:rsidR="00921FA0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De</w:t>
            </w:r>
            <w:r w:rsidR="006926F0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</w:t>
            </w:r>
            <w:proofErr w:type="spellEnd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2015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0836A6" w:rsidRPr="006A6C7B" w:rsidRDefault="000836A6" w:rsidP="00FE72F2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="00921FA0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Resident of Emergency, Tunisian main military training hospital (</w:t>
            </w:r>
            <w:proofErr w:type="spellStart"/>
            <w:r w:rsidR="00921FA0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Pr.Lamine</w:t>
            </w:r>
            <w:proofErr w:type="spellEnd"/>
            <w:r w:rsidR="00921FA0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</w:tc>
      </w:tr>
      <w:tr w:rsidR="000836A6" w:rsidRPr="00391840" w:rsidTr="00FE72F2">
        <w:trPr>
          <w:trHeight w:val="488"/>
        </w:trPr>
        <w:tc>
          <w:tcPr>
            <w:tcW w:w="2127" w:type="dxa"/>
            <w:shd w:val="clear" w:color="auto" w:fill="auto"/>
            <w:vAlign w:val="center"/>
            <w:hideMark/>
          </w:tcPr>
          <w:p w:rsidR="000836A6" w:rsidRPr="006A6C7B" w:rsidRDefault="000836A6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Jan 2016</w:t>
            </w:r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- </w:t>
            </w:r>
            <w:proofErr w:type="spellStart"/>
            <w:r w:rsidR="00157D61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De</w:t>
            </w:r>
            <w:r w:rsidR="006926F0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</w:t>
            </w:r>
            <w:proofErr w:type="spellEnd"/>
            <w:r w:rsidR="00853011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2016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0836A6" w:rsidRPr="006A6C7B" w:rsidRDefault="00921FA0" w:rsidP="00921FA0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Resident of </w:t>
            </w:r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emergency, in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the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Hospital </w:t>
            </w:r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of </w:t>
            </w:r>
            <w:proofErr w:type="spellStart"/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Mongi</w:t>
            </w:r>
            <w:proofErr w:type="spellEnd"/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Slim</w:t>
            </w:r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(</w:t>
            </w:r>
            <w:proofErr w:type="spellStart"/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Pr.Bechikh</w:t>
            </w:r>
            <w:proofErr w:type="spellEnd"/>
            <w:r w:rsidR="00157D61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</w:tc>
      </w:tr>
      <w:tr w:rsidR="000836A6" w:rsidRPr="00A719EC" w:rsidTr="00FE72F2">
        <w:trPr>
          <w:trHeight w:val="488"/>
        </w:trPr>
        <w:tc>
          <w:tcPr>
            <w:tcW w:w="2127" w:type="dxa"/>
            <w:shd w:val="clear" w:color="auto" w:fill="auto"/>
            <w:vAlign w:val="center"/>
            <w:hideMark/>
          </w:tcPr>
          <w:p w:rsidR="000836A6" w:rsidRPr="006A6C7B" w:rsidRDefault="00157D61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Jan 2017 – Ju</w:t>
            </w:r>
            <w:r w:rsidR="00853011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n  2017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0836A6" w:rsidRPr="006A6C7B" w:rsidRDefault="00157D61" w:rsidP="00157D61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Resident of medical resuscitation, in the Hospital</w:t>
            </w:r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of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Habib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Thameur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Pr.Jerbi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).</w:t>
            </w:r>
          </w:p>
        </w:tc>
      </w:tr>
      <w:tr w:rsidR="000836A6" w:rsidRPr="00391840" w:rsidTr="00FE72F2">
        <w:trPr>
          <w:trHeight w:val="587"/>
        </w:trPr>
        <w:tc>
          <w:tcPr>
            <w:tcW w:w="2127" w:type="dxa"/>
            <w:shd w:val="clear" w:color="auto" w:fill="auto"/>
            <w:vAlign w:val="center"/>
            <w:hideMark/>
          </w:tcPr>
          <w:p w:rsidR="000836A6" w:rsidRPr="006A6C7B" w:rsidRDefault="00157D61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Ju</w:t>
            </w:r>
            <w:r w:rsidR="006926F0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</w:t>
            </w:r>
            <w:proofErr w:type="spellEnd"/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 2017 -</w:t>
            </w: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De</w:t>
            </w:r>
            <w:r w:rsidR="006926F0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</w:t>
            </w:r>
            <w:proofErr w:type="spellEnd"/>
            <w:r w:rsidR="00853011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2017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0836A6" w:rsidRPr="006A6C7B" w:rsidRDefault="00157D61" w:rsidP="00157D61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Resident of emergency,</w:t>
            </w:r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in the Hos</w:t>
            </w:r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pital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of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Habib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Thameur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(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Pr.Jerbi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</w:tc>
      </w:tr>
      <w:tr w:rsidR="000836A6" w:rsidRPr="00391840" w:rsidTr="00FE72F2">
        <w:trPr>
          <w:trHeight w:val="269"/>
        </w:trPr>
        <w:tc>
          <w:tcPr>
            <w:tcW w:w="2127" w:type="dxa"/>
            <w:shd w:val="clear" w:color="auto" w:fill="auto"/>
            <w:vAlign w:val="center"/>
            <w:hideMark/>
          </w:tcPr>
          <w:p w:rsidR="000836A6" w:rsidRPr="006A6C7B" w:rsidRDefault="006A6C7B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Jan  2018 - </w:t>
            </w:r>
            <w:r w:rsidR="00157D61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Ju</w:t>
            </w:r>
            <w:r w:rsidR="00584D78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n</w:t>
            </w:r>
            <w:r w:rsidR="000836A6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2018</w:t>
            </w:r>
          </w:p>
        </w:tc>
        <w:tc>
          <w:tcPr>
            <w:tcW w:w="7796" w:type="dxa"/>
            <w:shd w:val="clear" w:color="auto" w:fill="auto"/>
            <w:vAlign w:val="center"/>
            <w:hideMark/>
          </w:tcPr>
          <w:p w:rsidR="000836A6" w:rsidRPr="006A6C7B" w:rsidRDefault="00157D61" w:rsidP="00157D61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Resident of military SAMU</w:t>
            </w:r>
            <w:r w:rsidR="000836A6"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, </w:t>
            </w: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in Tunisian main military training hospital (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Pr.Ben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salah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</w:tc>
      </w:tr>
      <w:tr w:rsidR="00157D61" w:rsidRPr="00391840" w:rsidTr="002A34AD">
        <w:trPr>
          <w:trHeight w:val="1022"/>
        </w:trPr>
        <w:tc>
          <w:tcPr>
            <w:tcW w:w="2127" w:type="dxa"/>
            <w:shd w:val="clear" w:color="auto" w:fill="auto"/>
            <w:vAlign w:val="center"/>
          </w:tcPr>
          <w:p w:rsidR="00157D61" w:rsidRPr="006A6C7B" w:rsidRDefault="00157D61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Jul</w:t>
            </w:r>
            <w:proofErr w:type="spellEnd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2018</w:t>
            </w:r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-</w:t>
            </w:r>
            <w:r w:rsidR="006A6C7B"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Dec</w:t>
            </w:r>
            <w:proofErr w:type="spellEnd"/>
            <w:r w:rsidRPr="006A6C7B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2018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157D61" w:rsidRPr="006A6C7B" w:rsidRDefault="00157D61" w:rsidP="00157D61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Resident of emergency , in Tunisian main military training (</w:t>
            </w:r>
            <w:proofErr w:type="spellStart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Pr.Lamine</w:t>
            </w:r>
            <w:proofErr w:type="spellEnd"/>
            <w:r w:rsidRPr="006A6C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</w:t>
            </w:r>
          </w:p>
        </w:tc>
      </w:tr>
      <w:tr w:rsidR="00590A74" w:rsidRPr="00391840" w:rsidTr="00FE72F2">
        <w:trPr>
          <w:trHeight w:val="269"/>
        </w:trPr>
        <w:tc>
          <w:tcPr>
            <w:tcW w:w="2127" w:type="dxa"/>
            <w:shd w:val="clear" w:color="auto" w:fill="auto"/>
            <w:vAlign w:val="center"/>
          </w:tcPr>
          <w:p w:rsidR="00590A74" w:rsidRPr="006A6C7B" w:rsidRDefault="00590A74" w:rsidP="006A6C7B">
            <w:pPr>
              <w:spacing w:before="24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Jan 2019 –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Until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now</w:t>
            </w:r>
            <w:proofErr w:type="spellEnd"/>
          </w:p>
        </w:tc>
        <w:tc>
          <w:tcPr>
            <w:tcW w:w="7796" w:type="dxa"/>
            <w:shd w:val="clear" w:color="auto" w:fill="auto"/>
            <w:vAlign w:val="center"/>
          </w:tcPr>
          <w:p w:rsidR="00590A74" w:rsidRPr="002A34AD" w:rsidRDefault="002A34AD" w:rsidP="00157D61">
            <w:pPr>
              <w:spacing w:before="24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</w:pPr>
            <w:r w:rsidRPr="002A34A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Emergency medicine specialist, in Tunisian main military training (</w:t>
            </w:r>
            <w:proofErr w:type="spellStart"/>
            <w:r w:rsidRPr="002A34A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Pr.Lamine</w:t>
            </w:r>
            <w:proofErr w:type="spellEnd"/>
            <w:r w:rsidRPr="002A34A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fr-FR"/>
              </w:rPr>
              <w:t>).</w:t>
            </w:r>
          </w:p>
        </w:tc>
      </w:tr>
    </w:tbl>
    <w:p w:rsidR="00EF7D0B" w:rsidRPr="00EF7D0B" w:rsidRDefault="00EF7D0B" w:rsidP="002A34AD">
      <w:pPr>
        <w:pStyle w:val="Default"/>
        <w:rPr>
          <w:b/>
          <w:i/>
          <w:u w:val="single"/>
          <w:lang w:val="en-US"/>
        </w:rPr>
      </w:pPr>
    </w:p>
    <w:p w:rsidR="00EF7D0B" w:rsidRPr="00EF7D0B" w:rsidRDefault="00EF7D0B" w:rsidP="00EF7D0B">
      <w:pPr>
        <w:pStyle w:val="HTML"/>
        <w:shd w:val="clear" w:color="auto" w:fill="FFFFFF"/>
        <w:rPr>
          <w:rFonts w:ascii="Arial" w:hAnsi="Arial" w:cs="Arial"/>
          <w:b/>
          <w:color w:val="212121"/>
          <w:sz w:val="24"/>
          <w:szCs w:val="24"/>
          <w:lang w:val="en"/>
        </w:rPr>
      </w:pPr>
      <w:r w:rsidRPr="00EF7D0B">
        <w:rPr>
          <w:rFonts w:ascii="Arial" w:hAnsi="Arial" w:cs="Arial"/>
          <w:b/>
          <w:color w:val="212121"/>
          <w:sz w:val="24"/>
          <w:szCs w:val="24"/>
          <w:lang w:val="en"/>
        </w:rPr>
        <w:t>Workshops: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"/>
        </w:rPr>
        <w:t>Cardiac ultrasound</w:t>
      </w:r>
      <w:r w:rsidRPr="00EF7D0B">
        <w:rPr>
          <w:rFonts w:ascii="Arial" w:hAnsi="Arial" w:cs="Arial"/>
          <w:color w:val="212121"/>
          <w:sz w:val="24"/>
          <w:szCs w:val="24"/>
          <w:lang w:val="en"/>
        </w:rPr>
        <w:t xml:space="preserve">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"/>
        </w:rPr>
        <w:t xml:space="preserve">FAST Ultrasound </w:t>
      </w:r>
      <w:r w:rsidRPr="00EF7D0B">
        <w:rPr>
          <w:rFonts w:ascii="Arial" w:hAnsi="Arial" w:cs="Arial"/>
          <w:color w:val="212121"/>
          <w:sz w:val="24"/>
          <w:szCs w:val="24"/>
          <w:lang w:val="en"/>
        </w:rPr>
        <w:t>(STED)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"/>
        </w:rPr>
        <w:t>E</w:t>
      </w:r>
      <w:r w:rsidRPr="00EF7D0B">
        <w:rPr>
          <w:rFonts w:ascii="Arial" w:hAnsi="Arial" w:cs="Arial"/>
          <w:color w:val="212121"/>
          <w:sz w:val="24"/>
          <w:szCs w:val="24"/>
          <w:lang w:val="en"/>
        </w:rPr>
        <w:t>valuation FEVG (STED)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"/>
        </w:rPr>
        <w:t>I</w:t>
      </w:r>
      <w:r w:rsidRPr="00EF7D0B">
        <w:rPr>
          <w:rFonts w:ascii="Arial" w:hAnsi="Arial" w:cs="Arial"/>
          <w:color w:val="212121"/>
          <w:sz w:val="24"/>
          <w:szCs w:val="24"/>
          <w:lang w:val="en"/>
        </w:rPr>
        <w:t>maging in emergency abdominal pain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EF7D0B">
        <w:rPr>
          <w:rFonts w:ascii="Arial" w:hAnsi="Arial" w:cs="Arial"/>
          <w:color w:val="212121"/>
          <w:sz w:val="24"/>
          <w:szCs w:val="24"/>
          <w:lang w:val="en"/>
        </w:rPr>
        <w:t>Difficult Intubation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EF7D0B">
        <w:rPr>
          <w:rFonts w:ascii="Arial" w:hAnsi="Arial" w:cs="Arial"/>
          <w:color w:val="212121"/>
          <w:sz w:val="24"/>
          <w:szCs w:val="24"/>
          <w:lang w:val="en"/>
        </w:rPr>
        <w:t>Reading ECG, Acute Coronary Syndrome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"/>
        </w:rPr>
        <w:t>N</w:t>
      </w:r>
      <w:r w:rsidRPr="00EF7D0B">
        <w:rPr>
          <w:rFonts w:ascii="Arial" w:hAnsi="Arial" w:cs="Arial"/>
          <w:color w:val="212121"/>
          <w:sz w:val="24"/>
          <w:szCs w:val="24"/>
          <w:lang w:val="en"/>
        </w:rPr>
        <w:t>ew bio markers and chest pain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EF7D0B">
        <w:rPr>
          <w:rFonts w:ascii="Arial" w:hAnsi="Arial" w:cs="Arial"/>
          <w:color w:val="212121"/>
          <w:sz w:val="24"/>
          <w:szCs w:val="24"/>
          <w:lang w:val="en"/>
        </w:rPr>
        <w:t>Emergency Psychiatry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"/>
        </w:rPr>
        <w:t>TDM Trauma</w:t>
      </w:r>
      <w:r w:rsidRPr="00EF7D0B">
        <w:rPr>
          <w:rFonts w:ascii="Arial" w:hAnsi="Arial" w:cs="Arial"/>
          <w:color w:val="212121"/>
          <w:sz w:val="24"/>
          <w:szCs w:val="24"/>
          <w:lang w:val="en"/>
        </w:rPr>
        <w:t xml:space="preserve"> (STMU)</w:t>
      </w:r>
    </w:p>
    <w:p w:rsidR="00EF7D0B" w:rsidRPr="00EF7D0B" w:rsidRDefault="00EF7D0B" w:rsidP="00924ACA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EF7D0B">
        <w:rPr>
          <w:rFonts w:ascii="Arial" w:hAnsi="Arial" w:cs="Arial"/>
          <w:color w:val="212121"/>
          <w:sz w:val="24"/>
          <w:szCs w:val="24"/>
          <w:lang w:val="en"/>
        </w:rPr>
        <w:t>Neuroimaging: Reading of the brain scanner (STMU)</w:t>
      </w:r>
    </w:p>
    <w:p w:rsidR="00EF7D0B" w:rsidRPr="0001072D" w:rsidRDefault="00EF7D0B" w:rsidP="0001072D">
      <w:pPr>
        <w:pStyle w:val="HTML"/>
        <w:numPr>
          <w:ilvl w:val="0"/>
          <w:numId w:val="31"/>
        </w:numPr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proofErr w:type="spellStart"/>
      <w:r w:rsidRPr="00EF7D0B">
        <w:rPr>
          <w:rFonts w:ascii="Arial" w:hAnsi="Arial" w:cs="Arial"/>
          <w:color w:val="212121"/>
          <w:sz w:val="24"/>
          <w:szCs w:val="24"/>
          <w:lang w:val="en"/>
        </w:rPr>
        <w:t>Pleuro</w:t>
      </w:r>
      <w:proofErr w:type="spellEnd"/>
      <w:r w:rsidRPr="00EF7D0B">
        <w:rPr>
          <w:rFonts w:ascii="Arial" w:hAnsi="Arial" w:cs="Arial"/>
          <w:color w:val="212121"/>
          <w:sz w:val="24"/>
          <w:szCs w:val="24"/>
          <w:lang w:val="en"/>
        </w:rPr>
        <w:t>-pulmonary ultrasound workshop (STMU)</w:t>
      </w:r>
    </w:p>
    <w:p w:rsidR="002A00AD" w:rsidRDefault="002A00AD" w:rsidP="002A00AD">
      <w:pPr>
        <w:pStyle w:val="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2A00AD" w:rsidRDefault="002A00AD" w:rsidP="002A0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i/>
          <w:color w:val="000000"/>
          <w:sz w:val="24"/>
          <w:szCs w:val="24"/>
          <w:u w:val="single"/>
          <w:lang w:val="en-US"/>
        </w:rPr>
      </w:pPr>
      <w:r w:rsidRPr="002A00AD">
        <w:rPr>
          <w:rFonts w:ascii="Arial" w:hAnsi="Arial" w:cs="Arial"/>
          <w:b/>
          <w:i/>
          <w:color w:val="000000"/>
          <w:sz w:val="24"/>
          <w:szCs w:val="24"/>
          <w:u w:val="single"/>
          <w:lang w:val="en-US"/>
        </w:rPr>
        <w:t>Attend the days of the National College of Emergency Medicine :</w:t>
      </w:r>
    </w:p>
    <w:p w:rsidR="002A00AD" w:rsidRPr="002A00AD" w:rsidRDefault="002A00AD" w:rsidP="002A0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i/>
          <w:color w:val="000000"/>
          <w:sz w:val="24"/>
          <w:szCs w:val="24"/>
          <w:u w:val="single"/>
          <w:lang w:val="en-US"/>
        </w:rPr>
      </w:pPr>
    </w:p>
    <w:p w:rsidR="002A00AD" w:rsidRP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Management of disasters and exceptional situations. Sousse on February 12, 2015.</w:t>
      </w:r>
    </w:p>
    <w:p w:rsidR="002A00AD" w:rsidRP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Acute respiratory insufficiency. Tunis the 16th of April 2016.</w:t>
      </w:r>
    </w:p>
    <w:p w:rsidR="002A00AD" w:rsidRP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Acute congestive heart failure. Sousse on November 29, 2018.</w:t>
      </w:r>
    </w:p>
    <w:p w:rsidR="002A00AD" w:rsidRP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Airway Control. Tunis on December 29, 2018</w:t>
      </w:r>
      <w:r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.</w:t>
      </w:r>
    </w:p>
    <w:p w:rsid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Circulatory failure. Tunis on January 29, 2019</w:t>
      </w:r>
      <w:r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.</w:t>
      </w:r>
    </w:p>
    <w:p w:rsid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Medico-psychological intervention in major emergencies organized by the Emergency Medicine Unit at the Directorate-General for Health with the support of W</w:t>
      </w:r>
      <w:r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 xml:space="preserve">orld </w:t>
      </w: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H</w:t>
      </w:r>
      <w:r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 xml:space="preserve">ealth </w:t>
      </w:r>
      <w:proofErr w:type="spellStart"/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O</w:t>
      </w:r>
      <w:r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rganisation</w:t>
      </w:r>
      <w:proofErr w:type="spellEnd"/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 xml:space="preserve"> .7 and 8 September 2018 in Sousse.</w:t>
      </w:r>
    </w:p>
    <w:p w:rsidR="002A00AD" w:rsidRPr="002A00AD" w:rsidRDefault="002A00AD" w:rsidP="002A00A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2A00A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Craniofacial trauma. Tunis the 30th of January 2019</w:t>
      </w:r>
    </w:p>
    <w:p w:rsidR="0001072D" w:rsidRPr="0001072D" w:rsidRDefault="0001072D" w:rsidP="0001072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  <w:r w:rsidRPr="0001072D"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  <w:t>Vertigo in emergencies. Tunis on February 27, 2019</w:t>
      </w:r>
    </w:p>
    <w:p w:rsidR="002A00AD" w:rsidRPr="0001072D" w:rsidRDefault="002A00AD" w:rsidP="000107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fr-FR"/>
        </w:rPr>
      </w:pPr>
    </w:p>
    <w:p w:rsidR="00157D61" w:rsidRPr="00157D61" w:rsidRDefault="00157D61" w:rsidP="00EF7D0B">
      <w:pPr>
        <w:pStyle w:val="Default"/>
        <w:rPr>
          <w:b/>
          <w:i/>
          <w:u w:val="single"/>
          <w:lang w:val="en-US"/>
        </w:rPr>
      </w:pPr>
    </w:p>
    <w:p w:rsidR="00606F07" w:rsidRPr="003209A1" w:rsidRDefault="00606F07" w:rsidP="007365F8">
      <w:pPr>
        <w:pStyle w:val="Default"/>
        <w:rPr>
          <w:rFonts w:ascii="Arial" w:hAnsi="Arial" w:cs="Arial"/>
          <w:b/>
          <w:i/>
          <w:u w:val="single"/>
        </w:rPr>
      </w:pPr>
      <w:r w:rsidRPr="003209A1">
        <w:rPr>
          <w:rFonts w:ascii="Arial" w:hAnsi="Arial" w:cs="Arial"/>
          <w:b/>
          <w:i/>
          <w:u w:val="single"/>
        </w:rPr>
        <w:t>ASSOCIATIONS</w:t>
      </w:r>
      <w:r w:rsidR="006926F0" w:rsidRPr="003209A1">
        <w:rPr>
          <w:rFonts w:ascii="Arial" w:hAnsi="Arial" w:cs="Arial"/>
          <w:b/>
          <w:i/>
          <w:u w:val="single"/>
        </w:rPr>
        <w:t> :</w:t>
      </w:r>
    </w:p>
    <w:p w:rsidR="006926F0" w:rsidRPr="003209A1" w:rsidRDefault="006926F0" w:rsidP="00157D61">
      <w:pPr>
        <w:pStyle w:val="Default"/>
        <w:ind w:firstLine="176"/>
        <w:rPr>
          <w:rFonts w:ascii="Arial" w:hAnsi="Arial" w:cs="Arial"/>
          <w:b/>
          <w:i/>
          <w:u w:val="single"/>
        </w:rPr>
      </w:pPr>
    </w:p>
    <w:p w:rsidR="006926F0" w:rsidRPr="003209A1" w:rsidRDefault="006926F0" w:rsidP="007365F8">
      <w:pPr>
        <w:pStyle w:val="Default"/>
        <w:numPr>
          <w:ilvl w:val="0"/>
          <w:numId w:val="13"/>
        </w:numPr>
        <w:rPr>
          <w:rFonts w:ascii="Arial" w:hAnsi="Arial" w:cs="Arial"/>
          <w:lang w:val="en-US"/>
        </w:rPr>
      </w:pPr>
      <w:r w:rsidRPr="003209A1">
        <w:rPr>
          <w:rFonts w:ascii="Arial" w:hAnsi="Arial" w:cs="Arial"/>
          <w:lang w:val="en-US"/>
        </w:rPr>
        <w:t>Member of the Tunisian Society of Emergency Medicine (STMU) since 2015.</w:t>
      </w:r>
    </w:p>
    <w:p w:rsidR="002E523E" w:rsidRPr="003209A1" w:rsidRDefault="002E523E" w:rsidP="002E523E">
      <w:pPr>
        <w:pStyle w:val="Default"/>
        <w:ind w:firstLine="176"/>
        <w:rPr>
          <w:rFonts w:ascii="Arial" w:hAnsi="Arial" w:cs="Arial"/>
          <w:b/>
          <w:i/>
          <w:u w:val="single"/>
        </w:rPr>
      </w:pPr>
      <w:r w:rsidRPr="003209A1">
        <w:rPr>
          <w:rFonts w:ascii="Arial" w:hAnsi="Arial" w:cs="Arial"/>
          <w:lang w:val="en-US"/>
        </w:rPr>
        <w:br/>
      </w:r>
      <w:r w:rsidRPr="003209A1">
        <w:rPr>
          <w:rFonts w:ascii="Arial" w:hAnsi="Arial" w:cs="Arial"/>
          <w:b/>
          <w:i/>
          <w:u w:val="single"/>
        </w:rPr>
        <w:t>SCIENTIFIC CONGRESS :</w:t>
      </w:r>
    </w:p>
    <w:p w:rsidR="002E523E" w:rsidRDefault="002E523E" w:rsidP="002E523E">
      <w:pPr>
        <w:pStyle w:val="Default"/>
        <w:ind w:firstLine="176"/>
        <w:rPr>
          <w:sz w:val="23"/>
          <w:szCs w:val="23"/>
          <w:lang w:val="en-US"/>
        </w:rPr>
      </w:pPr>
    </w:p>
    <w:p w:rsidR="002E523E" w:rsidRPr="003209A1" w:rsidRDefault="002E523E" w:rsidP="002E523E">
      <w:pPr>
        <w:pStyle w:val="Default"/>
        <w:numPr>
          <w:ilvl w:val="0"/>
          <w:numId w:val="13"/>
        </w:numPr>
        <w:rPr>
          <w:rFonts w:ascii="Arial" w:hAnsi="Arial" w:cs="Arial"/>
          <w:lang w:val="en-US"/>
        </w:rPr>
      </w:pPr>
      <w:r w:rsidRPr="003209A1">
        <w:rPr>
          <w:rFonts w:ascii="Arial" w:hAnsi="Arial" w:cs="Arial"/>
          <w:lang w:val="en-US"/>
        </w:rPr>
        <w:t>STMU ( 2015-2016-2017</w:t>
      </w:r>
      <w:r w:rsidR="003209A1">
        <w:rPr>
          <w:rFonts w:ascii="Arial" w:hAnsi="Arial" w:cs="Arial"/>
          <w:lang w:val="en-US"/>
        </w:rPr>
        <w:t>-2018-2019</w:t>
      </w:r>
      <w:r w:rsidRPr="003209A1">
        <w:rPr>
          <w:rFonts w:ascii="Arial" w:hAnsi="Arial" w:cs="Arial"/>
          <w:lang w:val="en-US"/>
        </w:rPr>
        <w:t>)</w:t>
      </w:r>
    </w:p>
    <w:p w:rsidR="002E523E" w:rsidRPr="003209A1" w:rsidRDefault="002E523E" w:rsidP="002E523E">
      <w:pPr>
        <w:pStyle w:val="Default"/>
        <w:numPr>
          <w:ilvl w:val="0"/>
          <w:numId w:val="13"/>
        </w:numPr>
        <w:rPr>
          <w:rFonts w:ascii="Arial" w:hAnsi="Arial" w:cs="Arial"/>
          <w:lang w:val="en-US"/>
        </w:rPr>
      </w:pPr>
      <w:r w:rsidRPr="003209A1">
        <w:rPr>
          <w:rFonts w:ascii="Arial" w:hAnsi="Arial" w:cs="Arial"/>
          <w:lang w:val="en-US"/>
        </w:rPr>
        <w:t>ATR (2017)</w:t>
      </w:r>
    </w:p>
    <w:p w:rsidR="002E523E" w:rsidRPr="003209A1" w:rsidRDefault="002E523E" w:rsidP="002E523E">
      <w:pPr>
        <w:pStyle w:val="Default"/>
        <w:numPr>
          <w:ilvl w:val="0"/>
          <w:numId w:val="13"/>
        </w:numPr>
        <w:rPr>
          <w:rFonts w:ascii="Arial" w:hAnsi="Arial" w:cs="Arial"/>
          <w:lang w:val="en-US"/>
        </w:rPr>
      </w:pPr>
      <w:r w:rsidRPr="003209A1">
        <w:rPr>
          <w:rFonts w:ascii="Arial" w:hAnsi="Arial" w:cs="Arial"/>
          <w:lang w:val="en-US"/>
        </w:rPr>
        <w:t>SFMU (2016)</w:t>
      </w:r>
    </w:p>
    <w:p w:rsidR="000F27FC" w:rsidRPr="006926F0" w:rsidRDefault="000F27FC" w:rsidP="002E523E">
      <w:pPr>
        <w:pStyle w:val="Default"/>
        <w:numPr>
          <w:ilvl w:val="0"/>
          <w:numId w:val="13"/>
        </w:numPr>
        <w:rPr>
          <w:sz w:val="23"/>
          <w:szCs w:val="23"/>
          <w:lang w:val="en-US"/>
        </w:rPr>
      </w:pPr>
      <w:r w:rsidRPr="003209A1">
        <w:rPr>
          <w:rFonts w:ascii="Arial" w:hAnsi="Arial" w:cs="Arial"/>
          <w:lang w:val="en-US"/>
        </w:rPr>
        <w:t>Marrakech (2018</w:t>
      </w:r>
      <w:r>
        <w:rPr>
          <w:sz w:val="23"/>
          <w:szCs w:val="23"/>
          <w:lang w:val="en-US"/>
        </w:rPr>
        <w:t>)</w:t>
      </w:r>
    </w:p>
    <w:p w:rsidR="006926F0" w:rsidRPr="006926F0" w:rsidRDefault="006926F0" w:rsidP="006926F0">
      <w:pPr>
        <w:pStyle w:val="Default"/>
        <w:ind w:left="1072"/>
        <w:rPr>
          <w:b/>
          <w:i/>
          <w:u w:val="single"/>
          <w:lang w:val="en-US"/>
        </w:rPr>
      </w:pPr>
    </w:p>
    <w:p w:rsidR="000F27FC" w:rsidRDefault="006926F0" w:rsidP="000F27FC">
      <w:pPr>
        <w:pStyle w:val="Default"/>
        <w:spacing w:line="360" w:lineRule="auto"/>
        <w:rPr>
          <w:b/>
          <w:i/>
          <w:u w:val="single"/>
        </w:rPr>
      </w:pPr>
      <w:r w:rsidRPr="006926F0">
        <w:rPr>
          <w:b/>
          <w:i/>
          <w:u w:val="single"/>
        </w:rPr>
        <w:t>SCIENTIFIC WORKS</w:t>
      </w:r>
      <w:r w:rsidR="00E95199">
        <w:rPr>
          <w:b/>
          <w:i/>
          <w:u w:val="single"/>
        </w:rPr>
        <w:t> :</w:t>
      </w:r>
    </w:p>
    <w:p w:rsidR="0001072D" w:rsidRDefault="0001072D" w:rsidP="0001072D">
      <w:pPr>
        <w:pStyle w:val="Default"/>
        <w:numPr>
          <w:ilvl w:val="0"/>
          <w:numId w:val="33"/>
        </w:numPr>
        <w:spacing w:line="360" w:lineRule="auto"/>
        <w:rPr>
          <w:rFonts w:ascii="Arial" w:eastAsia="Times New Roman" w:hAnsi="Arial" w:cs="Arial"/>
          <w:b/>
          <w:color w:val="212121"/>
          <w:lang w:val="en" w:eastAsia="fr-FR"/>
        </w:rPr>
      </w:pPr>
      <w:r w:rsidRPr="0001072D">
        <w:rPr>
          <w:rFonts w:ascii="Arial" w:eastAsia="Times New Roman" w:hAnsi="Arial" w:cs="Arial"/>
          <w:b/>
          <w:color w:val="212121"/>
          <w:lang w:val="en" w:eastAsia="fr-FR"/>
        </w:rPr>
        <w:t xml:space="preserve">Medical </w:t>
      </w:r>
      <w:proofErr w:type="spellStart"/>
      <w:r w:rsidRPr="0001072D">
        <w:rPr>
          <w:rFonts w:ascii="Arial" w:eastAsia="Times New Roman" w:hAnsi="Arial" w:cs="Arial"/>
          <w:b/>
          <w:color w:val="212121"/>
          <w:lang w:val="en" w:eastAsia="fr-FR"/>
        </w:rPr>
        <w:t>artical</w:t>
      </w:r>
      <w:proofErr w:type="spellEnd"/>
      <w:r w:rsidRPr="0001072D">
        <w:rPr>
          <w:rFonts w:ascii="Arial" w:eastAsia="Times New Roman" w:hAnsi="Arial" w:cs="Arial"/>
          <w:b/>
          <w:color w:val="212121"/>
          <w:lang w:val="en" w:eastAsia="fr-FR"/>
        </w:rPr>
        <w:t> :</w:t>
      </w:r>
    </w:p>
    <w:p w:rsidR="0001072D" w:rsidRDefault="0001072D" w:rsidP="0001072D">
      <w:pPr>
        <w:pStyle w:val="Default"/>
        <w:numPr>
          <w:ilvl w:val="0"/>
          <w:numId w:val="3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01072D">
        <w:rPr>
          <w:rFonts w:ascii="Arial" w:hAnsi="Arial" w:cs="Arial"/>
          <w:b/>
          <w:sz w:val="20"/>
          <w:szCs w:val="20"/>
          <w:lang w:val="en-US"/>
        </w:rPr>
        <w:t>Qsofa</w:t>
      </w:r>
      <w:proofErr w:type="spellEnd"/>
      <w:r w:rsidRPr="0001072D">
        <w:rPr>
          <w:rFonts w:ascii="Arial" w:hAnsi="Arial" w:cs="Arial"/>
          <w:b/>
          <w:sz w:val="20"/>
          <w:szCs w:val="20"/>
          <w:lang w:val="en-US"/>
        </w:rPr>
        <w:t xml:space="preserve"> and mortality in UHCD</w:t>
      </w:r>
      <w:r>
        <w:rPr>
          <w:rFonts w:ascii="Arial" w:hAnsi="Arial" w:cs="Arial"/>
          <w:sz w:val="20"/>
          <w:szCs w:val="20"/>
          <w:lang w:val="en-US"/>
        </w:rPr>
        <w:t>.</w:t>
      </w:r>
      <w:r w:rsidRPr="0001072D">
        <w:rPr>
          <w:rFonts w:ascii="Arial" w:hAnsi="Arial" w:cs="Arial"/>
          <w:sz w:val="20"/>
          <w:szCs w:val="20"/>
          <w:lang w:val="en-US"/>
        </w:rPr>
        <w:t xml:space="preserve"> Tunisian Journal of Emergency Medicine. 2017;1(1):68</w:t>
      </w:r>
    </w:p>
    <w:p w:rsidR="0001072D" w:rsidRDefault="0001072D" w:rsidP="0001072D">
      <w:pPr>
        <w:pStyle w:val="Default"/>
        <w:ind w:left="1776"/>
        <w:rPr>
          <w:rFonts w:ascii="Arial" w:hAnsi="Arial" w:cs="Arial"/>
          <w:sz w:val="20"/>
          <w:szCs w:val="20"/>
          <w:lang w:val="en-US"/>
        </w:rPr>
      </w:pPr>
    </w:p>
    <w:p w:rsidR="0001072D" w:rsidRPr="0001072D" w:rsidRDefault="0001072D" w:rsidP="0001072D">
      <w:pPr>
        <w:pStyle w:val="Default"/>
        <w:numPr>
          <w:ilvl w:val="0"/>
          <w:numId w:val="35"/>
        </w:numPr>
        <w:rPr>
          <w:rFonts w:ascii="Arial" w:hAnsi="Arial" w:cs="Arial"/>
          <w:sz w:val="20"/>
          <w:szCs w:val="20"/>
          <w:lang w:val="en-US"/>
        </w:rPr>
      </w:pPr>
      <w:r w:rsidRPr="0001072D">
        <w:rPr>
          <w:rFonts w:ascii="Arial" w:hAnsi="Arial" w:cs="Arial"/>
          <w:b/>
          <w:sz w:val="20"/>
          <w:szCs w:val="20"/>
          <w:lang w:val="en-US"/>
        </w:rPr>
        <w:t>Transthoracic echocardiography performed at the patient’s bedside by the emergency physician versus the cardiologist: A concordance study about 204 patients.</w:t>
      </w:r>
      <w:r w:rsidRPr="0001072D">
        <w:rPr>
          <w:rFonts w:ascii="Tahoma" w:hAnsi="Tahoma" w:cs="Tahoma"/>
          <w:lang w:val="en-US"/>
        </w:rPr>
        <w:t xml:space="preserve"> </w:t>
      </w:r>
      <w:r w:rsidRPr="0001072D">
        <w:rPr>
          <w:rFonts w:ascii="Arial" w:hAnsi="Arial" w:cs="Arial"/>
          <w:sz w:val="20"/>
          <w:szCs w:val="20"/>
          <w:lang w:val="en-US"/>
        </w:rPr>
        <w:t>Tunisian Journal of Emergency Medicine.2017;1(2):29</w:t>
      </w:r>
      <w:r w:rsidRPr="0001072D">
        <w:rPr>
          <w:rFonts w:ascii="Tahoma" w:hAnsi="Tahoma" w:cs="Tahoma"/>
          <w:sz w:val="22"/>
          <w:szCs w:val="22"/>
          <w:lang w:val="en-US"/>
        </w:rPr>
        <w:t>.</w:t>
      </w:r>
    </w:p>
    <w:p w:rsidR="00AE7248" w:rsidRDefault="00AE7248" w:rsidP="00AE7248">
      <w:pPr>
        <w:spacing w:line="48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E7248" w:rsidRPr="00AE7248" w:rsidRDefault="0001072D" w:rsidP="00AE7248">
      <w:pPr>
        <w:pStyle w:val="a4"/>
        <w:numPr>
          <w:ilvl w:val="0"/>
          <w:numId w:val="35"/>
        </w:numPr>
        <w:spacing w:line="480" w:lineRule="auto"/>
        <w:rPr>
          <w:rFonts w:ascii="Tahoma" w:hAnsi="Tahoma" w:cs="Tahoma"/>
          <w:color w:val="000000"/>
          <w:lang w:val="en-US"/>
        </w:rPr>
      </w:pPr>
      <w:proofErr w:type="spellStart"/>
      <w:r w:rsidRPr="00AE7248"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>Wellen’s</w:t>
      </w:r>
      <w:proofErr w:type="spellEnd"/>
      <w:r w:rsidRPr="00AE7248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syndrome: about two cases</w:t>
      </w:r>
      <w:r w:rsidRPr="00AE7248">
        <w:rPr>
          <w:rFonts w:ascii="Arial" w:hAnsi="Arial" w:cs="Arial"/>
          <w:b/>
          <w:sz w:val="20"/>
          <w:szCs w:val="20"/>
          <w:lang w:val="en-US"/>
        </w:rPr>
        <w:t>.</w:t>
      </w:r>
      <w:r w:rsidR="00AE7248" w:rsidRPr="00AE7248">
        <w:rPr>
          <w:rFonts w:ascii="Tahoma" w:hAnsi="Tahoma" w:cs="Tahoma"/>
          <w:color w:val="000000"/>
          <w:lang w:val="en-US"/>
        </w:rPr>
        <w:t xml:space="preserve"> </w:t>
      </w:r>
      <w:r w:rsidR="00AE7248" w:rsidRPr="00AE7248">
        <w:rPr>
          <w:rFonts w:ascii="Arial" w:hAnsi="Arial" w:cs="Arial"/>
          <w:color w:val="000000"/>
          <w:sz w:val="20"/>
          <w:szCs w:val="20"/>
          <w:lang w:val="en-US"/>
        </w:rPr>
        <w:t>Tunisian Journal of medicine. 2017; 1(2).</w:t>
      </w:r>
    </w:p>
    <w:p w:rsidR="0001072D" w:rsidRPr="00AE7248" w:rsidRDefault="00AE7248" w:rsidP="00AE7248">
      <w:pPr>
        <w:pStyle w:val="a4"/>
        <w:numPr>
          <w:ilvl w:val="0"/>
          <w:numId w:val="35"/>
        </w:numPr>
        <w:spacing w:line="480" w:lineRule="auto"/>
        <w:rPr>
          <w:rFonts w:ascii="Tahoma" w:hAnsi="Tahoma" w:cs="Tahoma"/>
          <w:color w:val="000000"/>
          <w:lang w:val="en-US"/>
        </w:rPr>
      </w:pPr>
      <w:r w:rsidRPr="00AE7248">
        <w:rPr>
          <w:rFonts w:ascii="Arial" w:hAnsi="Arial" w:cs="Arial"/>
          <w:b/>
          <w:color w:val="000000"/>
          <w:sz w:val="20"/>
          <w:szCs w:val="20"/>
          <w:lang w:val="en-US"/>
        </w:rPr>
        <w:t>Pulmonary embolism in deep waters: a rare diagnosis</w:t>
      </w:r>
      <w:r w:rsidRPr="00AE7248">
        <w:rPr>
          <w:rFonts w:ascii="Arial" w:hAnsi="Arial" w:cs="Arial"/>
          <w:b/>
          <w:sz w:val="20"/>
          <w:szCs w:val="20"/>
          <w:lang w:val="en-US"/>
        </w:rPr>
        <w:t>.</w:t>
      </w:r>
      <w:r w:rsidRPr="00AE7248">
        <w:rPr>
          <w:rFonts w:ascii="Tahoma" w:hAnsi="Tahoma" w:cs="Tahoma"/>
          <w:color w:val="000000"/>
          <w:lang w:val="en-US"/>
        </w:rPr>
        <w:t xml:space="preserve"> </w:t>
      </w:r>
      <w:r w:rsidRPr="00AE7248">
        <w:rPr>
          <w:rFonts w:ascii="Arial" w:hAnsi="Arial" w:cs="Arial"/>
          <w:color w:val="000000"/>
          <w:sz w:val="20"/>
          <w:szCs w:val="20"/>
          <w:lang w:val="en-US"/>
        </w:rPr>
        <w:t>Tunisian Journal of medicine.2017</w:t>
      </w:r>
      <w:r>
        <w:rPr>
          <w:rFonts w:ascii="Arial" w:hAnsi="Arial" w:cs="Arial"/>
          <w:color w:val="000000"/>
          <w:sz w:val="20"/>
          <w:szCs w:val="20"/>
          <w:lang w:val="en-US"/>
        </w:rPr>
        <w:t>;</w:t>
      </w:r>
      <w:r w:rsidRPr="00AE7248">
        <w:rPr>
          <w:rFonts w:ascii="Arial" w:hAnsi="Arial" w:cs="Arial"/>
          <w:color w:val="000000"/>
          <w:sz w:val="20"/>
          <w:szCs w:val="20"/>
          <w:lang w:val="en-US"/>
        </w:rPr>
        <w:t>1 (2).</w:t>
      </w:r>
    </w:p>
    <w:p w:rsidR="003209A1" w:rsidRPr="00AE7248" w:rsidRDefault="00AE7248" w:rsidP="003209A1">
      <w:pPr>
        <w:pStyle w:val="HTML"/>
        <w:numPr>
          <w:ilvl w:val="0"/>
          <w:numId w:val="15"/>
        </w:numPr>
        <w:shd w:val="clear" w:color="auto" w:fill="FFFFFF"/>
        <w:rPr>
          <w:rFonts w:ascii="Arial" w:hAnsi="Arial" w:cs="Arial"/>
          <w:b/>
          <w:color w:val="212121"/>
          <w:sz w:val="24"/>
          <w:szCs w:val="24"/>
        </w:rPr>
      </w:pPr>
      <w:r>
        <w:rPr>
          <w:rFonts w:ascii="Arial" w:hAnsi="Arial" w:cs="Arial"/>
          <w:b/>
          <w:color w:val="212121"/>
          <w:sz w:val="24"/>
          <w:szCs w:val="24"/>
          <w:lang w:val="en"/>
        </w:rPr>
        <w:t>N</w:t>
      </w:r>
      <w:r w:rsidR="00FD1168">
        <w:rPr>
          <w:rFonts w:ascii="Arial" w:hAnsi="Arial" w:cs="Arial"/>
          <w:b/>
          <w:color w:val="212121"/>
          <w:sz w:val="24"/>
          <w:szCs w:val="24"/>
          <w:lang w:val="en"/>
        </w:rPr>
        <w:t>ational communication</w:t>
      </w:r>
      <w:r w:rsidR="003209A1" w:rsidRPr="003209A1">
        <w:rPr>
          <w:rFonts w:ascii="Arial" w:hAnsi="Arial" w:cs="Arial"/>
          <w:b/>
          <w:color w:val="212121"/>
          <w:sz w:val="24"/>
          <w:szCs w:val="24"/>
          <w:lang w:val="en"/>
        </w:rPr>
        <w:t xml:space="preserve"> and Posters</w:t>
      </w:r>
      <w:r>
        <w:rPr>
          <w:rFonts w:ascii="Arial" w:hAnsi="Arial" w:cs="Arial"/>
          <w:b/>
          <w:color w:val="212121"/>
          <w:sz w:val="24"/>
          <w:szCs w:val="24"/>
          <w:lang w:val="en"/>
        </w:rPr>
        <w:t xml:space="preserve"> :</w:t>
      </w:r>
    </w:p>
    <w:p w:rsidR="00AE7248" w:rsidRPr="00D55FD6" w:rsidRDefault="00AE7248" w:rsidP="00AE7248">
      <w:pPr>
        <w:pStyle w:val="HTML"/>
        <w:shd w:val="clear" w:color="auto" w:fill="FFFFFF"/>
        <w:ind w:left="720"/>
        <w:rPr>
          <w:rFonts w:ascii="Arial" w:eastAsiaTheme="minorHAnsi" w:hAnsi="Arial" w:cs="Arial"/>
          <w:b/>
          <w:color w:val="000000"/>
          <w:lang w:val="en-US" w:eastAsia="en-US"/>
        </w:rPr>
      </w:pPr>
    </w:p>
    <w:p w:rsidR="00D55FD6" w:rsidRPr="00D55FD6" w:rsidRDefault="00AE7248" w:rsidP="00D55FD6">
      <w:pPr>
        <w:pStyle w:val="HTML"/>
        <w:numPr>
          <w:ilvl w:val="0"/>
          <w:numId w:val="36"/>
        </w:numPr>
      </w:pPr>
      <w:r w:rsidRPr="00D55FD6">
        <w:rPr>
          <w:rFonts w:ascii="Arial" w:eastAsiaTheme="minorHAnsi" w:hAnsi="Arial" w:cs="Arial"/>
          <w:b/>
          <w:color w:val="000000"/>
          <w:lang w:val="en-US" w:eastAsia="en-US"/>
        </w:rPr>
        <w:t>Contribution of transthoracic echocardiography performed by the emergency physician in the diagnosis and monitoring of thrombolytic treatment of thrombosis of mitral valve prosthesis: About a case</w:t>
      </w:r>
      <w:r w:rsidR="00D55FD6">
        <w:rPr>
          <w:rFonts w:ascii="Arial" w:hAnsi="Arial" w:cs="Arial"/>
          <w:b/>
          <w:color w:val="000000"/>
          <w:lang w:val="en-US"/>
        </w:rPr>
        <w:t>.</w:t>
      </w:r>
      <w:r w:rsidR="00D55FD6" w:rsidRPr="00D55FD6">
        <w:rPr>
          <w:lang w:val="en"/>
        </w:rPr>
        <w:t xml:space="preserve"> 14th Congress of the Tunisian Society of Emergency Medicine</w:t>
      </w:r>
    </w:p>
    <w:p w:rsidR="00AE7248" w:rsidRPr="00D55FD6" w:rsidRDefault="00AE7248" w:rsidP="00D55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55FD6" w:rsidRPr="00D55FD6" w:rsidRDefault="00D55FD6" w:rsidP="00D55FD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D55FD6">
        <w:rPr>
          <w:rFonts w:ascii="Arial" w:hAnsi="Arial" w:cs="Arial"/>
          <w:b/>
          <w:color w:val="000000"/>
          <w:sz w:val="20"/>
          <w:szCs w:val="20"/>
          <w:lang w:val="en-US"/>
        </w:rPr>
        <w:t>Interest of transthoracic echocardiography carried out on the patient's bed by the emergency physician in the diagnosis and management of pulmonary arterial hypertension in chronic respiratory insufficiency.</w:t>
      </w:r>
      <w:r w:rsidRPr="00D55FD6">
        <w:rPr>
          <w:lang w:val="en"/>
        </w:rPr>
        <w:t xml:space="preserve"> 14th Congress of the Tunisian Society of Emergency Medicine</w:t>
      </w:r>
    </w:p>
    <w:p w:rsidR="00D55FD6" w:rsidRPr="00D55FD6" w:rsidRDefault="00D55FD6" w:rsidP="00D55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55FD6" w:rsidRPr="00D55FD6" w:rsidRDefault="00D55FD6" w:rsidP="00D55FD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D55FD6">
        <w:rPr>
          <w:rFonts w:ascii="Arial" w:hAnsi="Arial" w:cs="Arial"/>
          <w:b/>
          <w:color w:val="000000"/>
          <w:sz w:val="20"/>
          <w:szCs w:val="20"/>
          <w:lang w:val="en-US"/>
        </w:rPr>
        <w:t>Stroke in the midst of CO poisoning: a case report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D55FD6">
        <w:rPr>
          <w:lang w:val="en"/>
        </w:rPr>
        <w:t xml:space="preserve"> 14th Congress of the Tunisian Society of Emergency Medicine</w:t>
      </w:r>
    </w:p>
    <w:p w:rsidR="00D55FD6" w:rsidRPr="00D55FD6" w:rsidRDefault="00D55FD6" w:rsidP="00D55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55FD6" w:rsidRPr="00D55FD6" w:rsidRDefault="00D55FD6" w:rsidP="00D55FD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D55FD6">
        <w:rPr>
          <w:rFonts w:ascii="Arial" w:hAnsi="Arial" w:cs="Arial"/>
          <w:b/>
          <w:color w:val="000000"/>
          <w:sz w:val="20"/>
          <w:szCs w:val="20"/>
          <w:lang w:val="en-US"/>
        </w:rPr>
        <w:t>Pulmonary embolism: clinical intuition versus clinical probability score.</w:t>
      </w:r>
      <w:r w:rsidRPr="00D55FD6">
        <w:rPr>
          <w:lang w:val="en"/>
        </w:rPr>
        <w:t xml:space="preserve"> 14th Congress of the Tunisian Society of Emergency Medicine</w:t>
      </w:r>
      <w:r>
        <w:rPr>
          <w:lang w:val="en"/>
        </w:rPr>
        <w:t>.</w:t>
      </w:r>
    </w:p>
    <w:p w:rsidR="00D55FD6" w:rsidRPr="00D55FD6" w:rsidRDefault="00D55FD6" w:rsidP="00D55F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CE123B" w:rsidRPr="00CE123B" w:rsidRDefault="00D55FD6" w:rsidP="00CE123B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D55FD6">
        <w:rPr>
          <w:rFonts w:ascii="Arial" w:hAnsi="Arial" w:cs="Arial"/>
          <w:b/>
          <w:color w:val="000000"/>
          <w:sz w:val="20"/>
          <w:szCs w:val="20"/>
          <w:lang w:val="en-US"/>
        </w:rPr>
        <w:t>Interest of NT-</w:t>
      </w:r>
      <w:proofErr w:type="spellStart"/>
      <w:r w:rsidRPr="00D55FD6">
        <w:rPr>
          <w:rFonts w:ascii="Arial" w:hAnsi="Arial" w:cs="Arial"/>
          <w:b/>
          <w:color w:val="000000"/>
          <w:sz w:val="20"/>
          <w:szCs w:val="20"/>
          <w:lang w:val="en-US"/>
        </w:rPr>
        <w:t>ProBNP</w:t>
      </w:r>
      <w:proofErr w:type="spellEnd"/>
      <w:r w:rsidRPr="00D55FD6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in the etiological diagnosis of dyspnea in emergencies.</w:t>
      </w:r>
      <w:r w:rsidRPr="00D55FD6">
        <w:rPr>
          <w:lang w:val="en"/>
        </w:rPr>
        <w:t xml:space="preserve"> 5th Maghreb Congress of Emergency Medicine and Disaster.</w:t>
      </w:r>
    </w:p>
    <w:p w:rsidR="00CE123B" w:rsidRPr="00CE123B" w:rsidRDefault="00CE123B" w:rsidP="00CE123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CE123B" w:rsidRPr="00CE123B" w:rsidRDefault="00D55FD6" w:rsidP="00CE123B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>Systemic inflammatory response syndrome: what use for the elderly?</w:t>
      </w:r>
      <w:r w:rsidR="00CE123B"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="00CE123B" w:rsidRPr="00CE123B">
        <w:rPr>
          <w:lang w:val="en"/>
        </w:rPr>
        <w:t xml:space="preserve"> 16th National Congress of Emergency Medicine</w:t>
      </w:r>
      <w:r w:rsidR="00CE123B">
        <w:rPr>
          <w:lang w:val="en"/>
        </w:rPr>
        <w:t>.</w:t>
      </w:r>
    </w:p>
    <w:p w:rsidR="00CE123B" w:rsidRPr="00CE123B" w:rsidRDefault="00CE123B" w:rsidP="00CE123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CE123B" w:rsidRPr="00CE123B" w:rsidRDefault="00CE123B" w:rsidP="00CE123B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>The elderly subject in the short-term hospitalization unit: about 409 cases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CE123B">
        <w:rPr>
          <w:lang w:val="en"/>
        </w:rPr>
        <w:t xml:space="preserve"> 16th National Congress of Emergency Medicine</w:t>
      </w:r>
      <w:r>
        <w:rPr>
          <w:lang w:val="en"/>
        </w:rPr>
        <w:t>.</w:t>
      </w:r>
    </w:p>
    <w:p w:rsidR="00CE123B" w:rsidRPr="00CE123B" w:rsidRDefault="00CE123B" w:rsidP="00CE123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CE123B" w:rsidRPr="00CE123B" w:rsidRDefault="00CE123B" w:rsidP="00CE123B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Prognostic value of </w:t>
      </w:r>
      <w:proofErr w:type="spellStart"/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>Qsofa</w:t>
      </w:r>
      <w:proofErr w:type="spellEnd"/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outside infectious states in UHCD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. </w:t>
      </w:r>
      <w:r w:rsidRPr="00CE123B">
        <w:rPr>
          <w:lang w:val="en"/>
        </w:rPr>
        <w:t>16th National Congress of Emergency Medicine</w:t>
      </w:r>
      <w:r>
        <w:rPr>
          <w:lang w:val="en"/>
        </w:rPr>
        <w:t>.</w:t>
      </w:r>
    </w:p>
    <w:p w:rsidR="00CE123B" w:rsidRPr="00CE123B" w:rsidRDefault="00CE123B" w:rsidP="00CE123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CE123B" w:rsidRPr="00CE123B" w:rsidRDefault="00CE123B" w:rsidP="00CE123B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>Application of the quick SOFA scores to predict mortality: patients with suspected infection versus patients.</w:t>
      </w:r>
      <w:r w:rsidRPr="00CE123B">
        <w:rPr>
          <w:lang w:val="en"/>
        </w:rPr>
        <w:t xml:space="preserve"> 22nd National Resuscitation Congress</w:t>
      </w:r>
      <w:r>
        <w:rPr>
          <w:lang w:val="en"/>
        </w:rPr>
        <w:t>.</w:t>
      </w:r>
    </w:p>
    <w:p w:rsidR="00CE123B" w:rsidRPr="00CE123B" w:rsidRDefault="00CE123B" w:rsidP="00CE123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D5516" w:rsidRPr="008D5516" w:rsidRDefault="00CE123B" w:rsidP="008D551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CE123B">
        <w:rPr>
          <w:rFonts w:ascii="Arial" w:hAnsi="Arial" w:cs="Arial"/>
          <w:b/>
          <w:color w:val="000000"/>
          <w:sz w:val="20"/>
          <w:szCs w:val="20"/>
          <w:lang w:val="en-US"/>
        </w:rPr>
        <w:t>Rare cause of cardiogenic shock: malignant pericardial tumor, about a case.</w:t>
      </w:r>
      <w:r w:rsidR="008D5516" w:rsidRPr="008D5516">
        <w:rPr>
          <w:lang w:val="en"/>
        </w:rPr>
        <w:t xml:space="preserve"> </w:t>
      </w:r>
      <w:r w:rsidR="008D5516" w:rsidRPr="00CE123B">
        <w:rPr>
          <w:lang w:val="en"/>
        </w:rPr>
        <w:t>22nd National Resuscitation Congress</w:t>
      </w:r>
      <w:r w:rsidR="008D5516">
        <w:rPr>
          <w:lang w:val="en"/>
        </w:rPr>
        <w:t>.</w:t>
      </w:r>
    </w:p>
    <w:p w:rsidR="008D5516" w:rsidRPr="008D5516" w:rsidRDefault="008D5516" w:rsidP="008D551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55FD6" w:rsidRPr="008D5516" w:rsidRDefault="008D5516" w:rsidP="008D551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proofErr w:type="spellStart"/>
      <w:r w:rsidRPr="008D5516">
        <w:rPr>
          <w:rFonts w:ascii="Arial" w:hAnsi="Arial" w:cs="Arial"/>
          <w:b/>
          <w:color w:val="000000"/>
          <w:sz w:val="20"/>
          <w:szCs w:val="20"/>
          <w:lang w:val="en-US"/>
        </w:rPr>
        <w:t>Multivisceral</w:t>
      </w:r>
      <w:proofErr w:type="spellEnd"/>
      <w:r w:rsidRPr="008D5516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failure in the heart of CO poisoning: about a case.</w:t>
      </w:r>
      <w:r w:rsidRPr="008D5516">
        <w:rPr>
          <w:lang w:val="en-US"/>
        </w:rPr>
        <w:t>22nd National Resuscitation Congress.</w:t>
      </w:r>
    </w:p>
    <w:p w:rsidR="008D5516" w:rsidRPr="008D5516" w:rsidRDefault="008D5516" w:rsidP="008D551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D5516" w:rsidRPr="008D5516" w:rsidRDefault="008D5516" w:rsidP="008D551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8D5516">
        <w:rPr>
          <w:rFonts w:ascii="Arial" w:hAnsi="Arial" w:cs="Arial"/>
          <w:b/>
          <w:color w:val="000000"/>
          <w:sz w:val="20"/>
          <w:szCs w:val="20"/>
          <w:lang w:val="en-US"/>
        </w:rPr>
        <w:t>Laryngeal lesion in a missed hanging: about a case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8D5516">
        <w:rPr>
          <w:lang w:val="en-US"/>
        </w:rPr>
        <w:t xml:space="preserve"> 22nd National Resuscitation Congress.</w:t>
      </w:r>
    </w:p>
    <w:p w:rsidR="008D5516" w:rsidRPr="008D5516" w:rsidRDefault="008D5516" w:rsidP="008D551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D5516" w:rsidRPr="008D5516" w:rsidRDefault="008D5516" w:rsidP="008D551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8D5516">
        <w:rPr>
          <w:rFonts w:ascii="Arial" w:hAnsi="Arial" w:cs="Arial"/>
          <w:b/>
          <w:color w:val="000000"/>
          <w:sz w:val="20"/>
          <w:szCs w:val="20"/>
          <w:lang w:val="en-US"/>
        </w:rPr>
        <w:t>Chest Drainage: Assessment of Pain and Analgesia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8D5516">
        <w:rPr>
          <w:lang w:val="en"/>
        </w:rPr>
        <w:t xml:space="preserve"> </w:t>
      </w:r>
      <w:r>
        <w:rPr>
          <w:lang w:val="en"/>
        </w:rPr>
        <w:t>17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8D5516" w:rsidRPr="00CE123B" w:rsidRDefault="008D5516" w:rsidP="008D551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D5516" w:rsidRPr="008D5516" w:rsidRDefault="008D5516" w:rsidP="008D551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8D5516">
        <w:rPr>
          <w:rFonts w:ascii="Arial" w:hAnsi="Arial" w:cs="Arial"/>
          <w:b/>
          <w:color w:val="000000"/>
          <w:sz w:val="20"/>
          <w:szCs w:val="20"/>
          <w:lang w:val="en-US"/>
        </w:rPr>
        <w:t>Severe hyperkalemia with elevated ST segment that mimics an infarct: about a case.</w:t>
      </w:r>
      <w:r w:rsidRPr="008D5516">
        <w:rPr>
          <w:lang w:val="en"/>
        </w:rPr>
        <w:t xml:space="preserve"> </w:t>
      </w:r>
      <w:r>
        <w:rPr>
          <w:lang w:val="en"/>
        </w:rPr>
        <w:t>18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8D5516" w:rsidRPr="00CE123B" w:rsidRDefault="008D5516" w:rsidP="008D551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D5516" w:rsidRPr="00782A84" w:rsidRDefault="008D5516" w:rsidP="008D5516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8D5516"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>Contribution of the advanced clinical ultrasound made by the emergency physician in the positive diagnosis of infectious endocarditis: about a case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="00782A84" w:rsidRPr="00782A84">
        <w:rPr>
          <w:lang w:val="en"/>
        </w:rPr>
        <w:t xml:space="preserve"> </w:t>
      </w:r>
      <w:r w:rsidR="00782A84">
        <w:rPr>
          <w:lang w:val="en"/>
        </w:rPr>
        <w:t>18</w:t>
      </w:r>
      <w:r w:rsidR="00782A84" w:rsidRPr="00CE123B">
        <w:rPr>
          <w:lang w:val="en"/>
        </w:rPr>
        <w:t>th National Congress of Emergency Medicine</w:t>
      </w:r>
      <w:r w:rsidR="00782A84">
        <w:rPr>
          <w:lang w:val="en"/>
        </w:rPr>
        <w:t>.</w:t>
      </w:r>
    </w:p>
    <w:p w:rsidR="00782A84" w:rsidRPr="008D5516" w:rsidRDefault="00782A84" w:rsidP="00782A8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782A84" w:rsidRPr="00782A84" w:rsidRDefault="00782A84" w:rsidP="00782A84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Influence of specialized advice on E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mergency</w:t>
      </w:r>
      <w:r w:rsid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="00F9325C">
        <w:rPr>
          <w:rFonts w:ascii="Arial" w:hAnsi="Arial" w:cs="Arial"/>
          <w:b/>
          <w:color w:val="000000"/>
          <w:sz w:val="20"/>
          <w:szCs w:val="20"/>
          <w:lang w:val="en-US"/>
        </w:rPr>
        <w:t>Departement</w:t>
      </w:r>
      <w:proofErr w:type="spellEnd"/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wait times.</w:t>
      </w:r>
      <w:r w:rsidRPr="00782A84">
        <w:rPr>
          <w:lang w:val="en"/>
        </w:rPr>
        <w:t xml:space="preserve"> </w:t>
      </w:r>
      <w:r>
        <w:rPr>
          <w:lang w:val="en"/>
        </w:rPr>
        <w:t>18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8D5516" w:rsidRPr="008D5516" w:rsidRDefault="008D5516" w:rsidP="00782A8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782A84" w:rsidRPr="00782A84" w:rsidRDefault="00782A84" w:rsidP="00782A84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Iterative occlusion in young people: think of inflammatory bowel diseases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782A84">
        <w:rPr>
          <w:lang w:val="en"/>
        </w:rPr>
        <w:t xml:space="preserve"> </w:t>
      </w:r>
      <w:r>
        <w:rPr>
          <w:lang w:val="en"/>
        </w:rPr>
        <w:t>18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782A84" w:rsidRPr="00782A84" w:rsidRDefault="00782A84" w:rsidP="00782A8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782A84" w:rsidRPr="00782A84" w:rsidRDefault="00782A84" w:rsidP="00782A84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Clinical Interest of a Rapid B-Line Score (Pulmonary Ultrasound) to Identify a Pulmonary Infection in Acute Left Ventricular Heart Failure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. </w:t>
      </w:r>
      <w:r>
        <w:rPr>
          <w:lang w:val="en"/>
        </w:rPr>
        <w:t>18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782A84" w:rsidRPr="00782A84" w:rsidRDefault="00782A84" w:rsidP="00782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782A84" w:rsidRPr="00782A84" w:rsidRDefault="00782A84" w:rsidP="00782A84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Interest of the STOP-BANG score in the detection of SAS in chronic bronchitis (overlap syndrome) and indication of the NAV at home at the exit of emergencies (preliminary results).</w:t>
      </w:r>
      <w:r w:rsidRPr="00782A84">
        <w:rPr>
          <w:lang w:val="en"/>
        </w:rPr>
        <w:t xml:space="preserve"> </w:t>
      </w:r>
      <w:r>
        <w:rPr>
          <w:lang w:val="en"/>
        </w:rPr>
        <w:t>18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782A84" w:rsidRPr="00782A84" w:rsidRDefault="00782A84" w:rsidP="00782A8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A77A4A" w:rsidRPr="00A77A4A" w:rsidRDefault="00782A84" w:rsidP="00A77A4A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Emergency </w:t>
      </w:r>
      <w:proofErr w:type="spellStart"/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coxalgia</w:t>
      </w:r>
      <w:proofErr w:type="spellEnd"/>
      <w:r w:rsidRPr="00782A84">
        <w:rPr>
          <w:rFonts w:ascii="Arial" w:hAnsi="Arial" w:cs="Arial"/>
          <w:b/>
          <w:color w:val="000000"/>
          <w:sz w:val="20"/>
          <w:szCs w:val="20"/>
          <w:lang w:val="en-US"/>
        </w:rPr>
        <w:t>: think about rare causes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782A84">
        <w:rPr>
          <w:lang w:val="en"/>
        </w:rPr>
        <w:t xml:space="preserve"> </w:t>
      </w:r>
      <w:r>
        <w:rPr>
          <w:lang w:val="en"/>
        </w:rPr>
        <w:t>18</w:t>
      </w:r>
      <w:r w:rsidRPr="00CE123B">
        <w:rPr>
          <w:lang w:val="en"/>
        </w:rPr>
        <w:t>th National Congress of Emergency Medicine</w:t>
      </w:r>
      <w:r>
        <w:rPr>
          <w:lang w:val="en"/>
        </w:rPr>
        <w:t>.</w:t>
      </w:r>
    </w:p>
    <w:p w:rsidR="00A77A4A" w:rsidRPr="00A77A4A" w:rsidRDefault="00A77A4A" w:rsidP="00A77A4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A77A4A" w:rsidRPr="00A77A4A" w:rsidRDefault="00782A84" w:rsidP="00A77A4A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proofErr w:type="spellStart"/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Lombosciatalgies</w:t>
      </w:r>
      <w:proofErr w:type="spellEnd"/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in emergencies: When do you think of </w:t>
      </w:r>
      <w:proofErr w:type="spellStart"/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Guillain</w:t>
      </w:r>
      <w:proofErr w:type="spellEnd"/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Barré</w:t>
      </w:r>
      <w:proofErr w:type="spellEnd"/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Syndrome?</w:t>
      </w:r>
      <w:r w:rsidR="00A77A4A"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="00A77A4A" w:rsidRPr="00A77A4A">
        <w:rPr>
          <w:lang w:val="en"/>
        </w:rPr>
        <w:t xml:space="preserve"> </w:t>
      </w:r>
      <w:r w:rsidR="00A77A4A">
        <w:rPr>
          <w:lang w:val="en"/>
        </w:rPr>
        <w:t>18</w:t>
      </w:r>
      <w:r w:rsidR="00A77A4A" w:rsidRPr="00CE123B">
        <w:rPr>
          <w:lang w:val="en"/>
        </w:rPr>
        <w:t>th National Congress of Emergency Medicine</w:t>
      </w:r>
      <w:r w:rsidR="00A77A4A">
        <w:rPr>
          <w:lang w:val="en"/>
        </w:rPr>
        <w:t>.</w:t>
      </w:r>
    </w:p>
    <w:p w:rsidR="00A77A4A" w:rsidRPr="00A77A4A" w:rsidRDefault="00A77A4A" w:rsidP="00A77A4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55FD6" w:rsidRPr="00A77A4A" w:rsidRDefault="00A77A4A" w:rsidP="00A77A4A">
      <w:pPr>
        <w:pStyle w:val="a4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Clinical features and angiographic findings of acute myocardial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infarction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associated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A77A4A">
        <w:rPr>
          <w:rFonts w:ascii="Arial" w:hAnsi="Arial" w:cs="Arial"/>
          <w:b/>
          <w:color w:val="000000"/>
          <w:sz w:val="20"/>
          <w:szCs w:val="20"/>
          <w:lang w:val="en-US"/>
        </w:rPr>
        <w:t>with cannabis use (Prize for Best Scientific Work.</w:t>
      </w:r>
      <w:r w:rsidRPr="00A77A4A">
        <w:rPr>
          <w:lang w:val="en"/>
        </w:rPr>
        <w:t xml:space="preserve"> 11th Doctor of Unity</w:t>
      </w:r>
      <w:r>
        <w:rPr>
          <w:lang w:val="en"/>
        </w:rPr>
        <w:t>.</w:t>
      </w:r>
    </w:p>
    <w:p w:rsidR="00A77A4A" w:rsidRPr="00A77A4A" w:rsidRDefault="00A77A4A" w:rsidP="00A77A4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8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A77A4A" w:rsidRPr="00A77A4A" w:rsidRDefault="00A77A4A" w:rsidP="00A77A4A">
      <w:pPr>
        <w:pStyle w:val="HTML"/>
        <w:numPr>
          <w:ilvl w:val="0"/>
          <w:numId w:val="3"/>
        </w:numPr>
        <w:shd w:val="clear" w:color="auto" w:fill="FFFFFF"/>
        <w:rPr>
          <w:rFonts w:ascii="Arial" w:hAnsi="Arial" w:cs="Arial"/>
          <w:b/>
          <w:color w:val="212121"/>
          <w:sz w:val="24"/>
          <w:szCs w:val="24"/>
        </w:rPr>
      </w:pPr>
      <w:r>
        <w:rPr>
          <w:rFonts w:ascii="Arial" w:hAnsi="Arial" w:cs="Arial"/>
          <w:b/>
          <w:color w:val="212121"/>
          <w:sz w:val="24"/>
          <w:szCs w:val="24"/>
          <w:lang w:val="en"/>
        </w:rPr>
        <w:t>International communication</w:t>
      </w:r>
      <w:r w:rsidRPr="003209A1">
        <w:rPr>
          <w:rFonts w:ascii="Arial" w:hAnsi="Arial" w:cs="Arial"/>
          <w:b/>
          <w:color w:val="212121"/>
          <w:sz w:val="24"/>
          <w:szCs w:val="24"/>
          <w:lang w:val="en"/>
        </w:rPr>
        <w:t xml:space="preserve"> and Posters</w:t>
      </w:r>
      <w:r>
        <w:rPr>
          <w:rFonts w:ascii="Arial" w:hAnsi="Arial" w:cs="Arial"/>
          <w:b/>
          <w:color w:val="212121"/>
          <w:sz w:val="24"/>
          <w:szCs w:val="24"/>
          <w:lang w:val="en"/>
        </w:rPr>
        <w:t xml:space="preserve"> :</w:t>
      </w:r>
    </w:p>
    <w:p w:rsidR="00A77A4A" w:rsidRDefault="00A77A4A" w:rsidP="00A77A4A">
      <w:pPr>
        <w:pStyle w:val="HTML"/>
        <w:shd w:val="clear" w:color="auto" w:fill="FFFFFF"/>
        <w:ind w:left="502"/>
        <w:rPr>
          <w:rFonts w:ascii="Arial" w:hAnsi="Arial" w:cs="Arial"/>
          <w:b/>
          <w:color w:val="212121"/>
          <w:sz w:val="24"/>
          <w:szCs w:val="24"/>
        </w:rPr>
      </w:pPr>
    </w:p>
    <w:p w:rsidR="00F9325C" w:rsidRDefault="00F9325C" w:rsidP="00F93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A77A4A" w:rsidRPr="00F9325C" w:rsidRDefault="00A77A4A" w:rsidP="00F9325C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Diagnosis of dilated cardiomyopathies in acute </w:t>
      </w:r>
      <w:proofErr w:type="spellStart"/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>decompensation</w:t>
      </w:r>
      <w:proofErr w:type="spellEnd"/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in</w:t>
      </w:r>
    </w:p>
    <w:p w:rsidR="00F9325C" w:rsidRDefault="00A77A4A" w:rsidP="00F9325C">
      <w:pPr>
        <w:pStyle w:val="HTML"/>
        <w:ind w:left="1776"/>
        <w:jc w:val="both"/>
        <w:rPr>
          <w:lang w:val="en"/>
        </w:rPr>
      </w:pPr>
      <w:r w:rsidRPr="00F9325C">
        <w:rPr>
          <w:rFonts w:ascii="Arial" w:eastAsiaTheme="minorHAnsi" w:hAnsi="Arial" w:cs="Arial"/>
          <w:b/>
          <w:color w:val="000000"/>
          <w:lang w:val="en-US"/>
        </w:rPr>
        <w:t>patients with acute heart failure syndrome: echocardiography provided by the emergency physician to the patient's bedside.</w:t>
      </w:r>
      <w:r w:rsidR="00F9325C" w:rsidRPr="00F9325C">
        <w:rPr>
          <w:lang w:val="en"/>
        </w:rPr>
        <w:t xml:space="preserve"> 10th Congress of the French Society of Emergency Medicine</w:t>
      </w:r>
      <w:r w:rsidR="00F9325C">
        <w:rPr>
          <w:lang w:val="en"/>
        </w:rPr>
        <w:t>.</w:t>
      </w:r>
    </w:p>
    <w:p w:rsidR="00F9325C" w:rsidRDefault="00F9325C" w:rsidP="00F9325C">
      <w:pPr>
        <w:pStyle w:val="HTML"/>
        <w:ind w:left="1776"/>
        <w:jc w:val="both"/>
        <w:rPr>
          <w:lang w:val="en"/>
        </w:rPr>
      </w:pPr>
    </w:p>
    <w:p w:rsidR="00A77A4A" w:rsidRDefault="00F9325C" w:rsidP="00F9325C">
      <w:pPr>
        <w:pStyle w:val="HTML"/>
        <w:numPr>
          <w:ilvl w:val="0"/>
          <w:numId w:val="43"/>
        </w:numPr>
        <w:jc w:val="both"/>
        <w:rPr>
          <w:lang w:val="en"/>
        </w:rPr>
      </w:pPr>
      <w:r w:rsidRPr="00F9325C">
        <w:rPr>
          <w:rFonts w:ascii="Arial" w:eastAsiaTheme="minorHAnsi" w:hAnsi="Arial" w:cs="Arial"/>
          <w:b/>
          <w:color w:val="000000"/>
          <w:lang w:val="en-US" w:eastAsia="en-US"/>
        </w:rPr>
        <w:t>Pericardial effusion in emergencies: prospective evaluation of transthoracic echocardiography performed by the emergency physician</w:t>
      </w:r>
      <w:r w:rsidRPr="00F9325C">
        <w:rPr>
          <w:rFonts w:ascii="Arial" w:hAnsi="Arial" w:cs="Arial"/>
          <w:b/>
          <w:color w:val="000000"/>
          <w:lang w:val="en-US"/>
        </w:rPr>
        <w:t>.</w:t>
      </w:r>
      <w:r w:rsidRPr="00F9325C">
        <w:rPr>
          <w:lang w:val="en"/>
        </w:rPr>
        <w:t xml:space="preserve"> 10th Congress of the French Society of Emergency Medicine</w:t>
      </w:r>
      <w:r>
        <w:rPr>
          <w:lang w:val="en"/>
        </w:rPr>
        <w:t>.</w:t>
      </w:r>
    </w:p>
    <w:p w:rsidR="00F9325C" w:rsidRDefault="00F9325C" w:rsidP="00F9325C">
      <w:pPr>
        <w:pStyle w:val="HTML"/>
        <w:ind w:left="1776"/>
        <w:jc w:val="both"/>
        <w:rPr>
          <w:lang w:val="en"/>
        </w:rPr>
      </w:pPr>
    </w:p>
    <w:p w:rsidR="00F9325C" w:rsidRDefault="00F9325C" w:rsidP="00F9325C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" w:eastAsia="fr-FR"/>
        </w:rPr>
      </w:pPr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The importance of the left ventricular ejection fraction and a </w:t>
      </w:r>
      <w:proofErr w:type="spellStart"/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>subaortic</w:t>
      </w:r>
      <w:proofErr w:type="spellEnd"/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integral time velocity assessment in the management of hemodynamic shock in emergency patients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F9325C">
        <w:rPr>
          <w:rFonts w:ascii="Tahoma" w:hAnsi="Tahoma" w:cs="Tahoma"/>
          <w:lang w:val="en-US"/>
        </w:rPr>
        <w:t xml:space="preserve"> </w:t>
      </w:r>
      <w:r w:rsidRPr="00F9325C">
        <w:rPr>
          <w:rFonts w:ascii="Courier New" w:eastAsia="Times New Roman" w:hAnsi="Courier New" w:cs="Courier New"/>
          <w:sz w:val="20"/>
          <w:szCs w:val="20"/>
          <w:lang w:val="en" w:eastAsia="fr-FR"/>
        </w:rPr>
        <w:t>4th World Congress on Ultrasound in Medical Education</w:t>
      </w:r>
      <w:r>
        <w:rPr>
          <w:rFonts w:ascii="Courier New" w:eastAsia="Times New Roman" w:hAnsi="Courier New" w:cs="Courier New"/>
          <w:sz w:val="20"/>
          <w:szCs w:val="20"/>
          <w:lang w:val="en" w:eastAsia="fr-FR"/>
        </w:rPr>
        <w:t>.</w:t>
      </w:r>
    </w:p>
    <w:p w:rsidR="00F9325C" w:rsidRDefault="00F9325C" w:rsidP="00F9325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Courier New" w:eastAsia="Times New Roman" w:hAnsi="Courier New" w:cs="Courier New"/>
          <w:sz w:val="20"/>
          <w:szCs w:val="20"/>
          <w:lang w:val="en" w:eastAsia="fr-FR"/>
        </w:rPr>
      </w:pPr>
    </w:p>
    <w:p w:rsidR="00F9325C" w:rsidRDefault="00F9325C" w:rsidP="00F9325C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" w:eastAsia="fr-FR"/>
        </w:rPr>
      </w:pPr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>Performance of a simplified ventricular e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jection fraction: a study of 65 </w:t>
      </w:r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>cases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F9325C">
        <w:rPr>
          <w:rFonts w:ascii="Courier New" w:eastAsia="Times New Roman" w:hAnsi="Courier New" w:cs="Courier New"/>
          <w:sz w:val="20"/>
          <w:szCs w:val="20"/>
          <w:lang w:val="en" w:eastAsia="fr-FR"/>
        </w:rPr>
        <w:t xml:space="preserve"> 4th World Congress on Ultrasound in Medical Education</w:t>
      </w:r>
      <w:r>
        <w:rPr>
          <w:rFonts w:ascii="Courier New" w:eastAsia="Times New Roman" w:hAnsi="Courier New" w:cs="Courier New"/>
          <w:sz w:val="20"/>
          <w:szCs w:val="20"/>
          <w:lang w:val="en" w:eastAsia="fr-FR"/>
        </w:rPr>
        <w:t>.</w:t>
      </w:r>
    </w:p>
    <w:p w:rsidR="00F9325C" w:rsidRDefault="00F9325C" w:rsidP="00F9325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Courier New" w:eastAsia="Times New Roman" w:hAnsi="Courier New" w:cs="Courier New"/>
          <w:sz w:val="20"/>
          <w:szCs w:val="20"/>
          <w:lang w:val="en" w:eastAsia="fr-FR"/>
        </w:rPr>
      </w:pPr>
    </w:p>
    <w:p w:rsidR="00F9325C" w:rsidRPr="006A4A0A" w:rsidRDefault="00F9325C" w:rsidP="00F9325C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Echocardiographic and therapeutic profile of chronic insufficient cardiac patients in acute </w:t>
      </w:r>
      <w:proofErr w:type="spellStart"/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>decompensation</w:t>
      </w:r>
      <w:proofErr w:type="spellEnd"/>
      <w:r w:rsidRPr="00F9325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treated in emergency department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="006A4A0A" w:rsidRPr="006A4A0A">
        <w:rPr>
          <w:rFonts w:ascii="Courier New" w:eastAsia="Times New Roman" w:hAnsi="Courier New" w:cs="Courier New"/>
          <w:sz w:val="20"/>
          <w:szCs w:val="20"/>
          <w:lang w:val="en" w:eastAsia="fr-FR"/>
        </w:rPr>
        <w:t xml:space="preserve"> </w:t>
      </w:r>
      <w:r w:rsidR="006A4A0A" w:rsidRPr="00F9325C">
        <w:rPr>
          <w:rFonts w:ascii="Courier New" w:eastAsia="Times New Roman" w:hAnsi="Courier New" w:cs="Courier New"/>
          <w:sz w:val="20"/>
          <w:szCs w:val="20"/>
          <w:lang w:val="en" w:eastAsia="fr-FR"/>
        </w:rPr>
        <w:t>4th World Congress on Ultrasound in Medical Education</w:t>
      </w:r>
      <w:r w:rsidR="006A4A0A">
        <w:rPr>
          <w:rFonts w:ascii="Courier New" w:eastAsia="Times New Roman" w:hAnsi="Courier New" w:cs="Courier New"/>
          <w:sz w:val="20"/>
          <w:szCs w:val="20"/>
          <w:lang w:val="en" w:eastAsia="fr-FR"/>
        </w:rPr>
        <w:t>.</w:t>
      </w:r>
    </w:p>
    <w:p w:rsidR="006A4A0A" w:rsidRPr="00F9325C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Transthoracic echography performed at the patients bedsides by the emergency physician versus the cardiologist: a concordance study about 44 cases.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F9325C">
        <w:rPr>
          <w:rFonts w:ascii="Courier New" w:eastAsia="Times New Roman" w:hAnsi="Courier New" w:cs="Courier New"/>
          <w:sz w:val="20"/>
          <w:szCs w:val="20"/>
          <w:lang w:val="en" w:eastAsia="fr-FR"/>
        </w:rPr>
        <w:t>4th World Congress on Ultrasound in Medical Education</w:t>
      </w:r>
      <w:r>
        <w:rPr>
          <w:rFonts w:ascii="Courier New" w:eastAsia="Times New Roman" w:hAnsi="Courier New" w:cs="Courier New"/>
          <w:sz w:val="20"/>
          <w:szCs w:val="20"/>
          <w:lang w:val="en" w:eastAsia="fr-FR"/>
        </w:rPr>
        <w:t>.</w:t>
      </w:r>
    </w:p>
    <w:p w:rsidR="006A4A0A" w:rsidRPr="006A4A0A" w:rsidRDefault="006A4A0A" w:rsidP="006A4A0A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proofErr w:type="spellStart"/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>Assessement</w:t>
      </w:r>
      <w:proofErr w:type="spellEnd"/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of Left ventricular ejection fraction by the emergency physician versus the cardiologist:  A Concordances study about 52 cases.</w:t>
      </w:r>
      <w:r w:rsidRPr="006A4A0A">
        <w:rPr>
          <w:rFonts w:ascii="Courier New" w:eastAsia="Times New Roman" w:hAnsi="Courier New" w:cs="Courier New"/>
          <w:sz w:val="20"/>
          <w:szCs w:val="20"/>
          <w:lang w:val="en" w:eastAsia="fr-FR"/>
        </w:rPr>
        <w:t xml:space="preserve"> </w:t>
      </w:r>
      <w:r w:rsidRPr="00F9325C">
        <w:rPr>
          <w:rFonts w:ascii="Courier New" w:eastAsia="Times New Roman" w:hAnsi="Courier New" w:cs="Courier New"/>
          <w:sz w:val="20"/>
          <w:szCs w:val="20"/>
          <w:lang w:val="en" w:eastAsia="fr-FR"/>
        </w:rPr>
        <w:t>4th World Congress on Ultrasound in Medical Education</w:t>
      </w:r>
      <w:r>
        <w:rPr>
          <w:rFonts w:ascii="Courier New" w:eastAsia="Times New Roman" w:hAnsi="Courier New" w:cs="Courier New"/>
          <w:sz w:val="20"/>
          <w:szCs w:val="20"/>
          <w:lang w:val="en" w:eastAsia="fr-FR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Elderly malnutrition in emergencies: consequences prognosis and morbidity.</w:t>
      </w:r>
      <w:r w:rsidRPr="006A4A0A">
        <w:rPr>
          <w:lang w:val="en"/>
        </w:rPr>
        <w:t xml:space="preserve"> 11th Congress of the French Society of Emergency Medicine</w:t>
      </w:r>
      <w:r>
        <w:rPr>
          <w:lang w:val="en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Fentanyl intra nasal versus intravenous morphine in the treatment of severe post-traumatic pain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6A4A0A">
        <w:rPr>
          <w:lang w:val="en"/>
        </w:rPr>
        <w:t xml:space="preserve"> 11th Congress of the French Society of Emergency Medicine</w:t>
      </w:r>
      <w:r>
        <w:rPr>
          <w:lang w:val="en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SCA not </w:t>
      </w:r>
      <w:proofErr w:type="spellStart"/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st</w:t>
      </w:r>
      <w:proofErr w:type="spellEnd"/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+ in elderly patients in emergencies: prognosis at 6 months.</w:t>
      </w:r>
      <w:r w:rsidRPr="006A4A0A">
        <w:rPr>
          <w:lang w:val="en"/>
        </w:rPr>
        <w:t xml:space="preserve"> 11th Congress of the French Society of Emergency Medicine</w:t>
      </w:r>
      <w:r>
        <w:rPr>
          <w:lang w:val="en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Interest of the visual approach of ultrasound hemodynamic assessment of patients in shock in emergencies.</w:t>
      </w:r>
      <w:r w:rsidRPr="006A4A0A">
        <w:rPr>
          <w:lang w:val="en"/>
        </w:rPr>
        <w:t xml:space="preserve"> 18th International Congress of Emergency and Disaster Medicine, organized by the Moroccan Society of Emergency Medicine</w:t>
      </w:r>
      <w:r>
        <w:rPr>
          <w:lang w:val="en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Etiological orientation in the presence of shock in emergencies: the value of hemodynamic evaluation in transthoracic ultrasound at the bedside.</w:t>
      </w:r>
      <w:r w:rsidRPr="006A4A0A">
        <w:rPr>
          <w:lang w:val="en"/>
        </w:rPr>
        <w:t xml:space="preserve"> 12th Congress of the French Society of Emergency Medicine</w:t>
      </w:r>
      <w:r>
        <w:rPr>
          <w:lang w:val="en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Positive Diagnosis of Pulmonary Embolism in Emergencies: The Value of Hemodynamic Assessment in Transthoracic Ultrasound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6A4A0A">
        <w:rPr>
          <w:lang w:val="en"/>
        </w:rPr>
        <w:t xml:space="preserve"> 12th Congress of the French Society of Emergency Medicine</w:t>
      </w:r>
      <w:r>
        <w:rPr>
          <w:lang w:val="en"/>
        </w:rPr>
        <w:t>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en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Fire arms injuries: study of 56 cases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6A4A0A">
        <w:rPr>
          <w:lang w:val="en"/>
        </w:rPr>
        <w:t xml:space="preserve">5th ICMM Pan Arab congress on military medicine and the 5th </w:t>
      </w:r>
      <w:proofErr w:type="spellStart"/>
      <w:r w:rsidRPr="006A4A0A">
        <w:rPr>
          <w:lang w:val="en"/>
        </w:rPr>
        <w:t>Maghrebian</w:t>
      </w:r>
      <w:proofErr w:type="spellEnd"/>
      <w:r w:rsidRPr="006A4A0A">
        <w:rPr>
          <w:lang w:val="en"/>
        </w:rPr>
        <w:t xml:space="preserve"> congress of military medicine.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lang w:val="en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Kidney Fracture in Children: Diagnosis and Therapeutic Specificities in Emergencies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6A4A0A">
        <w:rPr>
          <w:lang w:val="en"/>
        </w:rPr>
        <w:t xml:space="preserve"> 5th ICMM Pan Arab congress on military medicine and the 5th </w:t>
      </w:r>
      <w:proofErr w:type="spellStart"/>
      <w:r w:rsidRPr="006A4A0A">
        <w:rPr>
          <w:lang w:val="en"/>
        </w:rPr>
        <w:t>Maghrebian</w:t>
      </w:r>
      <w:proofErr w:type="spellEnd"/>
      <w:r w:rsidRPr="006A4A0A">
        <w:rPr>
          <w:lang w:val="en"/>
        </w:rPr>
        <w:t xml:space="preserve"> congress of military medicine.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6A4A0A" w:rsidRDefault="006A4A0A" w:rsidP="006A4A0A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Injury by explosive devices : The experience of military SAMU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6A4A0A">
        <w:rPr>
          <w:lang w:val="en"/>
        </w:rPr>
        <w:t xml:space="preserve"> 5th ICMM Pan Arab congress on military medicine and the 5th </w:t>
      </w:r>
      <w:proofErr w:type="spellStart"/>
      <w:r w:rsidRPr="006A4A0A">
        <w:rPr>
          <w:lang w:val="en"/>
        </w:rPr>
        <w:t>Maghrebian</w:t>
      </w:r>
      <w:proofErr w:type="spellEnd"/>
      <w:r w:rsidRPr="006A4A0A">
        <w:rPr>
          <w:lang w:val="en"/>
        </w:rPr>
        <w:t xml:space="preserve"> congress of military medicine.</w:t>
      </w:r>
    </w:p>
    <w:p w:rsidR="006A4A0A" w:rsidRPr="006A4A0A" w:rsidRDefault="006A4A0A" w:rsidP="006A4A0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ED7556" w:rsidRPr="00ED7556" w:rsidRDefault="006A4A0A" w:rsidP="00ED7556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Dilatation of the superinfected bronchi revealing a </w:t>
      </w:r>
      <w:proofErr w:type="spellStart"/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>kartagener</w:t>
      </w:r>
      <w:proofErr w:type="spellEnd"/>
      <w:r w:rsidRPr="006A4A0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syndrome: about a case.</w:t>
      </w:r>
      <w:r w:rsidRPr="006A4A0A">
        <w:rPr>
          <w:lang w:val="en"/>
        </w:rPr>
        <w:t xml:space="preserve"> 11th International Cardiology Congress, </w:t>
      </w:r>
      <w:proofErr w:type="spellStart"/>
      <w:r w:rsidRPr="006A4A0A">
        <w:rPr>
          <w:lang w:val="en"/>
        </w:rPr>
        <w:t>Cardiobiotec</w:t>
      </w:r>
      <w:proofErr w:type="spellEnd"/>
      <w:r>
        <w:rPr>
          <w:lang w:val="en"/>
        </w:rPr>
        <w:t>.</w:t>
      </w:r>
    </w:p>
    <w:p w:rsidR="00ED7556" w:rsidRPr="00ED7556" w:rsidRDefault="00ED7556" w:rsidP="00ED755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ED7556" w:rsidRPr="00ED7556" w:rsidRDefault="006A4A0A" w:rsidP="00ED7556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D7556">
        <w:rPr>
          <w:rFonts w:ascii="Arial" w:hAnsi="Arial" w:cs="Arial"/>
          <w:b/>
          <w:color w:val="000000"/>
          <w:sz w:val="20"/>
          <w:szCs w:val="20"/>
          <w:lang w:val="en-US"/>
        </w:rPr>
        <w:t>Performance of the echocardiographic hemodynamic assessment made by the emergency physician for the diagnosis of a compressive pericardial effusion.</w:t>
      </w:r>
      <w:r w:rsidR="00ED7556" w:rsidRPr="00ED7556">
        <w:rPr>
          <w:lang w:val="en"/>
        </w:rPr>
        <w:t xml:space="preserve"> 13th Congress of the French Society of Emergency Medicine.</w:t>
      </w:r>
    </w:p>
    <w:p w:rsidR="00ED7556" w:rsidRPr="00ED7556" w:rsidRDefault="00ED7556" w:rsidP="00ED755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76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6A4A0A" w:rsidRPr="00ED7556" w:rsidRDefault="00ED7556" w:rsidP="00ED7556">
      <w:pPr>
        <w:pStyle w:val="a4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D7556">
        <w:rPr>
          <w:rFonts w:ascii="Arial" w:hAnsi="Arial" w:cs="Arial"/>
          <w:b/>
          <w:color w:val="000000"/>
          <w:sz w:val="20"/>
          <w:szCs w:val="20"/>
          <w:lang w:val="en-US"/>
        </w:rPr>
        <w:t>Application of the "blue protocol" in pulmonary ultrasound to Emergencies: diagnostic and therapeutic intere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st in dyspnea patients in the Emergency department</w:t>
      </w:r>
      <w:r w:rsidRPr="00ED7556"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Pr="00ED7556">
        <w:rPr>
          <w:lang w:val="en"/>
        </w:rPr>
        <w:t xml:space="preserve"> 13th Congress of the French Society of Emergency Medicine.</w:t>
      </w:r>
    </w:p>
    <w:p w:rsidR="006A4A0A" w:rsidRPr="006A4A0A" w:rsidRDefault="006A4A0A" w:rsidP="006A4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F9325C" w:rsidRPr="006A4A0A" w:rsidRDefault="00F9325C" w:rsidP="00F93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F9325C" w:rsidRDefault="00F9325C" w:rsidP="00F93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" w:eastAsia="fr-FR"/>
        </w:rPr>
      </w:pPr>
    </w:p>
    <w:p w:rsidR="00F9325C" w:rsidRPr="00F9325C" w:rsidRDefault="00F9325C" w:rsidP="00F93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" w:eastAsia="fr-FR"/>
        </w:rPr>
      </w:pPr>
    </w:p>
    <w:p w:rsidR="00F9325C" w:rsidRDefault="00F9325C" w:rsidP="00F9325C">
      <w:pPr>
        <w:pStyle w:val="HTML"/>
        <w:ind w:left="1776"/>
        <w:jc w:val="both"/>
        <w:rPr>
          <w:lang w:val="en"/>
        </w:rPr>
      </w:pPr>
    </w:p>
    <w:p w:rsidR="00F9325C" w:rsidRDefault="00F9325C" w:rsidP="00F9325C">
      <w:pPr>
        <w:pStyle w:val="HTML"/>
        <w:jc w:val="both"/>
        <w:rPr>
          <w:lang w:val="en"/>
        </w:rPr>
      </w:pPr>
    </w:p>
    <w:p w:rsidR="00F9325C" w:rsidRPr="00F9325C" w:rsidRDefault="00F9325C" w:rsidP="00F9325C">
      <w:pPr>
        <w:pStyle w:val="HTML"/>
        <w:jc w:val="both"/>
        <w:rPr>
          <w:lang w:val="en"/>
        </w:rPr>
      </w:pPr>
    </w:p>
    <w:p w:rsidR="00A77A4A" w:rsidRPr="00A77A4A" w:rsidRDefault="00A77A4A" w:rsidP="00A77A4A">
      <w:pPr>
        <w:pStyle w:val="Default"/>
        <w:spacing w:line="360" w:lineRule="auto"/>
        <w:ind w:left="426"/>
        <w:rPr>
          <w:rFonts w:ascii="Arial" w:hAnsi="Arial" w:cs="Arial"/>
          <w:b/>
          <w:sz w:val="20"/>
          <w:szCs w:val="20"/>
          <w:lang w:val="en-US"/>
        </w:rPr>
      </w:pPr>
    </w:p>
    <w:p w:rsidR="003209A1" w:rsidRPr="008D5516" w:rsidRDefault="003209A1" w:rsidP="008D5516">
      <w:pPr>
        <w:pStyle w:val="Default"/>
        <w:spacing w:line="360" w:lineRule="auto"/>
        <w:rPr>
          <w:rFonts w:ascii="Arial" w:hAnsi="Arial" w:cs="Arial"/>
          <w:color w:val="212121"/>
          <w:shd w:val="clear" w:color="auto" w:fill="FFFFFF"/>
          <w:lang w:val="en-US"/>
        </w:rPr>
      </w:pPr>
    </w:p>
    <w:p w:rsidR="006926F0" w:rsidRDefault="006926F0" w:rsidP="00584D78">
      <w:pPr>
        <w:pStyle w:val="Default"/>
        <w:numPr>
          <w:ilvl w:val="0"/>
          <w:numId w:val="3"/>
        </w:numPr>
        <w:spacing w:line="360" w:lineRule="auto"/>
        <w:ind w:left="426" w:hanging="284"/>
        <w:rPr>
          <w:sz w:val="23"/>
          <w:szCs w:val="23"/>
          <w:lang w:val="en-US"/>
        </w:rPr>
      </w:pPr>
      <w:r w:rsidRPr="00F6310D">
        <w:rPr>
          <w:rFonts w:ascii="Arial" w:hAnsi="Arial" w:cs="Arial"/>
          <w:b/>
          <w:sz w:val="28"/>
          <w:szCs w:val="28"/>
          <w:lang w:val="en-US"/>
        </w:rPr>
        <w:t xml:space="preserve">University </w:t>
      </w:r>
      <w:r w:rsidR="00E95199" w:rsidRPr="00F6310D">
        <w:rPr>
          <w:rFonts w:ascii="Arial" w:hAnsi="Arial" w:cs="Arial"/>
          <w:b/>
          <w:sz w:val="28"/>
          <w:szCs w:val="28"/>
          <w:lang w:val="en-US"/>
        </w:rPr>
        <w:t>teaching</w:t>
      </w:r>
      <w:r w:rsidRPr="00F6310D">
        <w:rPr>
          <w:rFonts w:ascii="Arial" w:hAnsi="Arial" w:cs="Arial"/>
          <w:b/>
          <w:sz w:val="28"/>
          <w:szCs w:val="28"/>
          <w:lang w:val="en-US"/>
        </w:rPr>
        <w:t xml:space="preserve"> at the School of Military </w:t>
      </w:r>
      <w:r w:rsidR="00E95199" w:rsidRPr="00F6310D">
        <w:rPr>
          <w:rFonts w:ascii="Arial" w:hAnsi="Arial" w:cs="Arial"/>
          <w:b/>
          <w:sz w:val="28"/>
          <w:szCs w:val="28"/>
          <w:lang w:val="en-US"/>
        </w:rPr>
        <w:t>Health:</w:t>
      </w:r>
      <w:r w:rsidR="00F6310D">
        <w:rPr>
          <w:sz w:val="23"/>
          <w:szCs w:val="23"/>
          <w:lang w:val="en-US"/>
        </w:rPr>
        <w:t xml:space="preserve"> Twelve </w:t>
      </w:r>
      <w:r>
        <w:rPr>
          <w:sz w:val="23"/>
          <w:szCs w:val="23"/>
          <w:lang w:val="en-US"/>
        </w:rPr>
        <w:t>courses.</w:t>
      </w:r>
    </w:p>
    <w:p w:rsidR="00F6310D" w:rsidRDefault="00F6310D" w:rsidP="00F6310D">
      <w:pPr>
        <w:pStyle w:val="Default"/>
        <w:spacing w:line="360" w:lineRule="auto"/>
        <w:ind w:left="426"/>
        <w:rPr>
          <w:sz w:val="23"/>
          <w:szCs w:val="23"/>
          <w:lang w:val="en-US"/>
        </w:rPr>
      </w:pPr>
    </w:p>
    <w:p w:rsidR="006F409F" w:rsidRPr="00F6310D" w:rsidRDefault="006F409F" w:rsidP="006F409F">
      <w:pPr>
        <w:pStyle w:val="Default"/>
        <w:spacing w:line="360" w:lineRule="auto"/>
        <w:rPr>
          <w:rFonts w:ascii="Arial" w:hAnsi="Arial" w:cs="Arial"/>
          <w:b/>
          <w:i/>
          <w:u w:val="single"/>
        </w:rPr>
      </w:pPr>
      <w:r w:rsidRPr="00F6310D">
        <w:rPr>
          <w:rFonts w:ascii="Arial" w:hAnsi="Arial" w:cs="Arial"/>
          <w:b/>
          <w:i/>
          <w:u w:val="single"/>
        </w:rPr>
        <w:t>MISSIONS :</w:t>
      </w:r>
    </w:p>
    <w:p w:rsidR="006F409F" w:rsidRPr="00F6310D" w:rsidRDefault="006F409F" w:rsidP="006F409F">
      <w:pPr>
        <w:pStyle w:val="Default"/>
        <w:numPr>
          <w:ilvl w:val="0"/>
          <w:numId w:val="10"/>
        </w:numPr>
        <w:spacing w:line="360" w:lineRule="auto"/>
        <w:rPr>
          <w:rFonts w:ascii="Arial" w:hAnsi="Arial" w:cs="Arial"/>
          <w:lang w:val="en-US"/>
        </w:rPr>
      </w:pPr>
      <w:r w:rsidRPr="00F6310D">
        <w:rPr>
          <w:rFonts w:ascii="Arial" w:hAnsi="Arial" w:cs="Arial"/>
          <w:lang w:val="en-US"/>
        </w:rPr>
        <w:t xml:space="preserve">Sanitary support for </w:t>
      </w:r>
      <w:proofErr w:type="spellStart"/>
      <w:r w:rsidRPr="00F6310D">
        <w:rPr>
          <w:rFonts w:ascii="Arial" w:hAnsi="Arial" w:cs="Arial"/>
          <w:lang w:val="en-US"/>
        </w:rPr>
        <w:t>Ghriba</w:t>
      </w:r>
      <w:proofErr w:type="spellEnd"/>
      <w:r w:rsidRPr="00F6310D">
        <w:rPr>
          <w:rFonts w:ascii="Arial" w:hAnsi="Arial" w:cs="Arial"/>
          <w:lang w:val="en-US"/>
        </w:rPr>
        <w:t xml:space="preserve"> pilgrimage in 2018.</w:t>
      </w:r>
    </w:p>
    <w:p w:rsidR="00606F07" w:rsidRPr="006F409F" w:rsidRDefault="00606F07" w:rsidP="00E95199">
      <w:pPr>
        <w:pStyle w:val="Default"/>
        <w:spacing w:line="360" w:lineRule="auto"/>
        <w:rPr>
          <w:b/>
          <w:i/>
          <w:u w:val="single"/>
          <w:lang w:val="en-US"/>
        </w:rPr>
      </w:pPr>
    </w:p>
    <w:p w:rsidR="00FE72F2" w:rsidRPr="00E95199" w:rsidRDefault="00E95199" w:rsidP="00E95199">
      <w:pPr>
        <w:pStyle w:val="Default"/>
        <w:spacing w:line="360" w:lineRule="auto"/>
        <w:rPr>
          <w:b/>
          <w:i/>
          <w:u w:val="single"/>
        </w:rPr>
      </w:pPr>
      <w:r w:rsidRPr="00F6310D">
        <w:rPr>
          <w:rFonts w:ascii="Arial" w:hAnsi="Arial" w:cs="Arial"/>
          <w:b/>
          <w:i/>
          <w:u w:val="single"/>
          <w:lang w:val="en-US"/>
        </w:rPr>
        <w:t xml:space="preserve"> </w:t>
      </w:r>
      <w:r w:rsidRPr="00F6310D">
        <w:rPr>
          <w:rFonts w:ascii="Arial" w:hAnsi="Arial" w:cs="Arial"/>
          <w:b/>
          <w:i/>
          <w:u w:val="single"/>
        </w:rPr>
        <w:t>OTHER ABILITIES</w:t>
      </w:r>
      <w:r w:rsidRPr="00E95199">
        <w:rPr>
          <w:b/>
          <w:i/>
          <w:u w:val="single"/>
        </w:rPr>
        <w:t xml:space="preserve"> :</w:t>
      </w:r>
      <w:r>
        <w:rPr>
          <w:b/>
          <w:i/>
          <w:u w:val="single"/>
        </w:rPr>
        <w:t> </w:t>
      </w:r>
    </w:p>
    <w:p w:rsidR="00FE72F2" w:rsidRPr="00F6310D" w:rsidRDefault="00E95199" w:rsidP="00584D78">
      <w:pPr>
        <w:pStyle w:val="Default"/>
        <w:numPr>
          <w:ilvl w:val="0"/>
          <w:numId w:val="4"/>
        </w:numPr>
        <w:spacing w:line="360" w:lineRule="auto"/>
        <w:rPr>
          <w:rFonts w:ascii="Arial" w:hAnsi="Arial" w:cs="Arial"/>
          <w:lang w:val="en-US"/>
        </w:rPr>
      </w:pPr>
      <w:r w:rsidRPr="00F6310D">
        <w:rPr>
          <w:rFonts w:ascii="Arial" w:hAnsi="Arial" w:cs="Arial"/>
          <w:b/>
          <w:lang w:val="en-US"/>
        </w:rPr>
        <w:t>Tongues:</w:t>
      </w:r>
      <w:r w:rsidRPr="00F6310D">
        <w:rPr>
          <w:rFonts w:ascii="Arial" w:hAnsi="Arial" w:cs="Arial"/>
          <w:lang w:val="en-US"/>
        </w:rPr>
        <w:t xml:space="preserve"> Arabic, French and English.</w:t>
      </w:r>
    </w:p>
    <w:p w:rsidR="001315C9" w:rsidRPr="00F6310D" w:rsidRDefault="00E95199" w:rsidP="00E95199">
      <w:pPr>
        <w:pStyle w:val="Default"/>
        <w:numPr>
          <w:ilvl w:val="0"/>
          <w:numId w:val="4"/>
        </w:numPr>
        <w:spacing w:line="360" w:lineRule="auto"/>
        <w:rPr>
          <w:rFonts w:ascii="Arial" w:hAnsi="Arial" w:cs="Arial"/>
          <w:lang w:val="en-US"/>
        </w:rPr>
      </w:pPr>
      <w:r w:rsidRPr="00F6310D">
        <w:rPr>
          <w:rFonts w:ascii="Arial" w:hAnsi="Arial" w:cs="Arial"/>
          <w:b/>
          <w:lang w:val="en-US"/>
        </w:rPr>
        <w:t>Software:</w:t>
      </w:r>
      <w:r w:rsidR="00AE7248">
        <w:rPr>
          <w:rFonts w:ascii="Arial" w:hAnsi="Arial" w:cs="Arial"/>
          <w:b/>
          <w:lang w:val="en-US"/>
        </w:rPr>
        <w:t xml:space="preserve"> </w:t>
      </w:r>
      <w:r w:rsidRPr="00F6310D">
        <w:rPr>
          <w:rFonts w:ascii="Arial" w:hAnsi="Arial" w:cs="Arial"/>
          <w:lang w:val="en-US"/>
        </w:rPr>
        <w:t xml:space="preserve">Microsoft office pack, </w:t>
      </w:r>
      <w:proofErr w:type="spellStart"/>
      <w:r w:rsidRPr="00F6310D">
        <w:rPr>
          <w:rFonts w:ascii="Arial" w:hAnsi="Arial" w:cs="Arial"/>
          <w:lang w:val="en-US"/>
        </w:rPr>
        <w:t>E</w:t>
      </w:r>
      <w:r w:rsidR="00FE72F2" w:rsidRPr="00F6310D">
        <w:rPr>
          <w:rFonts w:ascii="Arial" w:hAnsi="Arial" w:cs="Arial"/>
          <w:lang w:val="en-US"/>
        </w:rPr>
        <w:t>pi-infos</w:t>
      </w:r>
      <w:proofErr w:type="spellEnd"/>
      <w:r w:rsidR="00FE72F2" w:rsidRPr="00F6310D">
        <w:rPr>
          <w:rFonts w:ascii="Arial" w:hAnsi="Arial" w:cs="Arial"/>
          <w:lang w:val="en-US"/>
        </w:rPr>
        <w:t xml:space="preserve">. </w:t>
      </w:r>
    </w:p>
    <w:p w:rsidR="00E95199" w:rsidRPr="00F6310D" w:rsidRDefault="00E95199" w:rsidP="00E95199">
      <w:pPr>
        <w:pStyle w:val="Default"/>
        <w:numPr>
          <w:ilvl w:val="0"/>
          <w:numId w:val="4"/>
        </w:numPr>
        <w:spacing w:line="360" w:lineRule="auto"/>
        <w:rPr>
          <w:rFonts w:ascii="Arial" w:hAnsi="Arial" w:cs="Arial"/>
          <w:lang w:val="en-US"/>
        </w:rPr>
      </w:pPr>
      <w:r w:rsidRPr="00F6310D">
        <w:rPr>
          <w:rFonts w:ascii="Arial" w:hAnsi="Arial" w:cs="Arial"/>
          <w:b/>
          <w:lang w:val="en-US"/>
        </w:rPr>
        <w:t>Hobbies:</w:t>
      </w:r>
      <w:r w:rsidRPr="00F6310D">
        <w:rPr>
          <w:rFonts w:ascii="Arial" w:hAnsi="Arial" w:cs="Arial"/>
          <w:lang w:val="en-US"/>
        </w:rPr>
        <w:t xml:space="preserve"> </w:t>
      </w:r>
      <w:r w:rsidR="006F409F" w:rsidRPr="00F6310D">
        <w:rPr>
          <w:rFonts w:ascii="Arial" w:hAnsi="Arial" w:cs="Arial"/>
          <w:lang w:val="en-US"/>
        </w:rPr>
        <w:t>Football,</w:t>
      </w:r>
      <w:r w:rsidRPr="00F6310D">
        <w:rPr>
          <w:rFonts w:ascii="Arial" w:hAnsi="Arial" w:cs="Arial"/>
          <w:lang w:val="en-US"/>
        </w:rPr>
        <w:t xml:space="preserve"> </w:t>
      </w:r>
      <w:r w:rsidR="006F409F" w:rsidRPr="00F6310D">
        <w:rPr>
          <w:rFonts w:ascii="Arial" w:hAnsi="Arial" w:cs="Arial"/>
          <w:lang w:val="en-US"/>
        </w:rPr>
        <w:t>fishing.</w:t>
      </w:r>
    </w:p>
    <w:p w:rsidR="00C814AF" w:rsidRDefault="00C814AF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drawing>
          <wp:inline distT="0" distB="0" distL="0" distR="0">
            <wp:extent cx="5760720" cy="4320540"/>
            <wp:effectExtent l="0" t="0" r="0" b="3810"/>
            <wp:docPr id="2" name="Image 2" descr="C:\Users\Meher Arafa\Downloads\IMG_20190911_22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er Arafa\Downloads\IMG_20190911_224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 descr="C:\Users\Meher Arafa\Downloads\IMG_20190911_22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er Arafa\Downloads\IMG_20190911_22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drawing>
          <wp:inline distT="0" distB="0" distL="0" distR="0">
            <wp:extent cx="5760720" cy="4320540"/>
            <wp:effectExtent l="0" t="0" r="0" b="3810"/>
            <wp:docPr id="4" name="Image 4" descr="C:\Users\Meher Arafa\Downloads\IMG_20190911_2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er Arafa\Downloads\IMG_20190911_22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 5" descr="C:\Users\Meher Arafa\Downloads\IMG_20190911_22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er Arafa\Downloads\IMG_20190911_224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drawing>
          <wp:inline distT="0" distB="0" distL="0" distR="0">
            <wp:extent cx="5760720" cy="4320540"/>
            <wp:effectExtent l="0" t="0" r="0" b="3810"/>
            <wp:docPr id="6" name="Image 6" descr="C:\Users\Meher Arafa\Downloads\IMG_20190911_22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er Arafa\Downloads\IMG_20190911_224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0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Image 7" descr="C:\Users\Meher Arafa\Downloads\IMG_20190911_2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her Arafa\Downloads\IMG_20190911_224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0" w:rsidRPr="00E95199" w:rsidRDefault="00391840" w:rsidP="00C814AF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drawing>
          <wp:inline distT="0" distB="0" distL="0" distR="0">
            <wp:extent cx="5760720" cy="4320540"/>
            <wp:effectExtent l="0" t="0" r="0" b="3810"/>
            <wp:docPr id="8" name="Image 8" descr="C:\Users\Meher Arafa\Downloads\IMG_20190911_2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her Arafa\Downloads\IMG_20190911_224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34" w:rsidRPr="00E95199" w:rsidRDefault="00AC5C34">
      <w:pPr>
        <w:rPr>
          <w:lang w:val="en-US"/>
        </w:rPr>
      </w:pPr>
    </w:p>
    <w:sectPr w:rsidR="00AC5C34" w:rsidRPr="00E95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763" w:rsidRDefault="00182763" w:rsidP="00FE72F2">
      <w:pPr>
        <w:spacing w:after="0" w:line="240" w:lineRule="auto"/>
      </w:pPr>
      <w:r>
        <w:separator/>
      </w:r>
    </w:p>
  </w:endnote>
  <w:endnote w:type="continuationSeparator" w:id="0">
    <w:p w:rsidR="00182763" w:rsidRDefault="00182763" w:rsidP="00FE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763" w:rsidRDefault="00182763" w:rsidP="00FE72F2">
      <w:pPr>
        <w:spacing w:after="0" w:line="240" w:lineRule="auto"/>
      </w:pPr>
      <w:r>
        <w:separator/>
      </w:r>
    </w:p>
  </w:footnote>
  <w:footnote w:type="continuationSeparator" w:id="0">
    <w:p w:rsidR="00182763" w:rsidRDefault="00182763" w:rsidP="00FE7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5113"/>
    <w:multiLevelType w:val="hybridMultilevel"/>
    <w:tmpl w:val="34AAEE7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AF3127"/>
    <w:multiLevelType w:val="hybridMultilevel"/>
    <w:tmpl w:val="B34CD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41A9F"/>
    <w:multiLevelType w:val="hybridMultilevel"/>
    <w:tmpl w:val="D3B8BCF2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A4779F2"/>
    <w:multiLevelType w:val="hybridMultilevel"/>
    <w:tmpl w:val="0D78342A"/>
    <w:lvl w:ilvl="0" w:tplc="F2D8F298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109C5BB2"/>
    <w:multiLevelType w:val="hybridMultilevel"/>
    <w:tmpl w:val="364A1E44"/>
    <w:lvl w:ilvl="0" w:tplc="8604D53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075F95"/>
    <w:multiLevelType w:val="hybridMultilevel"/>
    <w:tmpl w:val="1AC098CE"/>
    <w:lvl w:ilvl="0" w:tplc="72BAB434">
      <w:start w:val="1"/>
      <w:numFmt w:val="decimal"/>
      <w:lvlText w:val="%1."/>
      <w:lvlJc w:val="left"/>
      <w:pPr>
        <w:ind w:left="3192" w:hanging="360"/>
      </w:pPr>
      <w:rPr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72BAB434">
      <w:start w:val="1"/>
      <w:numFmt w:val="decimal"/>
      <w:lvlText w:val="%3."/>
      <w:lvlJc w:val="left"/>
      <w:pPr>
        <w:ind w:left="3576" w:hanging="180"/>
      </w:pPr>
      <w:rPr>
        <w:sz w:val="18"/>
        <w:szCs w:val="18"/>
      </w:r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169F108B"/>
    <w:multiLevelType w:val="hybridMultilevel"/>
    <w:tmpl w:val="B23679A2"/>
    <w:lvl w:ilvl="0" w:tplc="F2D8F298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1E07286D"/>
    <w:multiLevelType w:val="hybridMultilevel"/>
    <w:tmpl w:val="4F561D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F75C9"/>
    <w:multiLevelType w:val="hybridMultilevel"/>
    <w:tmpl w:val="3B6AA330"/>
    <w:lvl w:ilvl="0" w:tplc="040C000F">
      <w:start w:val="1"/>
      <w:numFmt w:val="decimal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207C654D"/>
    <w:multiLevelType w:val="hybridMultilevel"/>
    <w:tmpl w:val="381E5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93C0E"/>
    <w:multiLevelType w:val="hybridMultilevel"/>
    <w:tmpl w:val="405433A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36D429A"/>
    <w:multiLevelType w:val="hybridMultilevel"/>
    <w:tmpl w:val="9D7E5DFE"/>
    <w:lvl w:ilvl="0" w:tplc="040C0001">
      <w:start w:val="1"/>
      <w:numFmt w:val="bullet"/>
      <w:lvlText w:val=""/>
      <w:lvlJc w:val="left"/>
      <w:pPr>
        <w:ind w:left="16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abstractNum w:abstractNumId="12">
    <w:nsid w:val="272D29C6"/>
    <w:multiLevelType w:val="hybridMultilevel"/>
    <w:tmpl w:val="28EE991A"/>
    <w:lvl w:ilvl="0" w:tplc="F2D8F298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289B7B0E"/>
    <w:multiLevelType w:val="hybridMultilevel"/>
    <w:tmpl w:val="DC4A8CC4"/>
    <w:lvl w:ilvl="0" w:tplc="040C000F">
      <w:start w:val="1"/>
      <w:numFmt w:val="decimal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29793356"/>
    <w:multiLevelType w:val="hybridMultilevel"/>
    <w:tmpl w:val="4C2A69DE"/>
    <w:lvl w:ilvl="0" w:tplc="040C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5">
    <w:nsid w:val="2BD00AD0"/>
    <w:multiLevelType w:val="hybridMultilevel"/>
    <w:tmpl w:val="FBEC5064"/>
    <w:lvl w:ilvl="0" w:tplc="94587D60">
      <w:start w:val="1"/>
      <w:numFmt w:val="decimal"/>
      <w:lvlText w:val="%1."/>
      <w:lvlJc w:val="left"/>
      <w:pPr>
        <w:ind w:left="1776" w:hanging="360"/>
      </w:pPr>
      <w:rPr>
        <w:b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3D0C3252"/>
    <w:multiLevelType w:val="hybridMultilevel"/>
    <w:tmpl w:val="7902ACFC"/>
    <w:lvl w:ilvl="0" w:tplc="040C000F">
      <w:start w:val="1"/>
      <w:numFmt w:val="decimal"/>
      <w:lvlText w:val="%1."/>
      <w:lvlJc w:val="left"/>
      <w:pPr>
        <w:ind w:left="1915" w:hanging="360"/>
      </w:pPr>
    </w:lvl>
    <w:lvl w:ilvl="1" w:tplc="040C0019" w:tentative="1">
      <w:start w:val="1"/>
      <w:numFmt w:val="lowerLetter"/>
      <w:lvlText w:val="%2."/>
      <w:lvlJc w:val="left"/>
      <w:pPr>
        <w:ind w:left="2635" w:hanging="360"/>
      </w:pPr>
    </w:lvl>
    <w:lvl w:ilvl="2" w:tplc="040C001B" w:tentative="1">
      <w:start w:val="1"/>
      <w:numFmt w:val="lowerRoman"/>
      <w:lvlText w:val="%3."/>
      <w:lvlJc w:val="right"/>
      <w:pPr>
        <w:ind w:left="3355" w:hanging="180"/>
      </w:pPr>
    </w:lvl>
    <w:lvl w:ilvl="3" w:tplc="040C000F" w:tentative="1">
      <w:start w:val="1"/>
      <w:numFmt w:val="decimal"/>
      <w:lvlText w:val="%4."/>
      <w:lvlJc w:val="left"/>
      <w:pPr>
        <w:ind w:left="4075" w:hanging="360"/>
      </w:pPr>
    </w:lvl>
    <w:lvl w:ilvl="4" w:tplc="040C0019" w:tentative="1">
      <w:start w:val="1"/>
      <w:numFmt w:val="lowerLetter"/>
      <w:lvlText w:val="%5."/>
      <w:lvlJc w:val="left"/>
      <w:pPr>
        <w:ind w:left="4795" w:hanging="360"/>
      </w:pPr>
    </w:lvl>
    <w:lvl w:ilvl="5" w:tplc="040C001B" w:tentative="1">
      <w:start w:val="1"/>
      <w:numFmt w:val="lowerRoman"/>
      <w:lvlText w:val="%6."/>
      <w:lvlJc w:val="right"/>
      <w:pPr>
        <w:ind w:left="5515" w:hanging="180"/>
      </w:pPr>
    </w:lvl>
    <w:lvl w:ilvl="6" w:tplc="040C000F" w:tentative="1">
      <w:start w:val="1"/>
      <w:numFmt w:val="decimal"/>
      <w:lvlText w:val="%7."/>
      <w:lvlJc w:val="left"/>
      <w:pPr>
        <w:ind w:left="6235" w:hanging="360"/>
      </w:pPr>
    </w:lvl>
    <w:lvl w:ilvl="7" w:tplc="040C0019" w:tentative="1">
      <w:start w:val="1"/>
      <w:numFmt w:val="lowerLetter"/>
      <w:lvlText w:val="%8."/>
      <w:lvlJc w:val="left"/>
      <w:pPr>
        <w:ind w:left="6955" w:hanging="360"/>
      </w:pPr>
    </w:lvl>
    <w:lvl w:ilvl="8" w:tplc="040C001B" w:tentative="1">
      <w:start w:val="1"/>
      <w:numFmt w:val="lowerRoman"/>
      <w:lvlText w:val="%9."/>
      <w:lvlJc w:val="right"/>
      <w:pPr>
        <w:ind w:left="7675" w:hanging="180"/>
      </w:pPr>
    </w:lvl>
  </w:abstractNum>
  <w:abstractNum w:abstractNumId="17">
    <w:nsid w:val="3D371FAD"/>
    <w:multiLevelType w:val="hybridMultilevel"/>
    <w:tmpl w:val="DE284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A0526"/>
    <w:multiLevelType w:val="hybridMultilevel"/>
    <w:tmpl w:val="50FEAEF8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409B4717"/>
    <w:multiLevelType w:val="hybridMultilevel"/>
    <w:tmpl w:val="DD303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C16A8"/>
    <w:multiLevelType w:val="hybridMultilevel"/>
    <w:tmpl w:val="85F0C0FA"/>
    <w:lvl w:ilvl="0" w:tplc="C2DCF18E">
      <w:start w:val="1"/>
      <w:numFmt w:val="decimal"/>
      <w:lvlText w:val="%1."/>
      <w:lvlJc w:val="left"/>
      <w:pPr>
        <w:ind w:left="1776" w:hanging="360"/>
      </w:pPr>
      <w:rPr>
        <w:b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47F1272B"/>
    <w:multiLevelType w:val="hybridMultilevel"/>
    <w:tmpl w:val="D1CC1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11773"/>
    <w:multiLevelType w:val="hybridMultilevel"/>
    <w:tmpl w:val="894A6448"/>
    <w:lvl w:ilvl="0" w:tplc="8D50A1B4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DAD2C6C"/>
    <w:multiLevelType w:val="hybridMultilevel"/>
    <w:tmpl w:val="F2C05C74"/>
    <w:lvl w:ilvl="0" w:tplc="323450EA">
      <w:start w:val="1"/>
      <w:numFmt w:val="decimal"/>
      <w:lvlText w:val="%1."/>
      <w:lvlJc w:val="left"/>
      <w:pPr>
        <w:ind w:left="1778" w:hanging="360"/>
      </w:pPr>
      <w:rPr>
        <w:b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4E93324F"/>
    <w:multiLevelType w:val="hybridMultilevel"/>
    <w:tmpl w:val="6B7ABFA0"/>
    <w:lvl w:ilvl="0" w:tplc="040C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25">
    <w:nsid w:val="52973027"/>
    <w:multiLevelType w:val="hybridMultilevel"/>
    <w:tmpl w:val="A0A67600"/>
    <w:lvl w:ilvl="0" w:tplc="8604D53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D002E"/>
    <w:multiLevelType w:val="hybridMultilevel"/>
    <w:tmpl w:val="F2C05C74"/>
    <w:lvl w:ilvl="0" w:tplc="323450EA">
      <w:start w:val="1"/>
      <w:numFmt w:val="decimal"/>
      <w:lvlText w:val="%1."/>
      <w:lvlJc w:val="left"/>
      <w:pPr>
        <w:ind w:left="1778" w:hanging="360"/>
      </w:pPr>
      <w:rPr>
        <w:b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555439C2"/>
    <w:multiLevelType w:val="hybridMultilevel"/>
    <w:tmpl w:val="F56E06B4"/>
    <w:lvl w:ilvl="0" w:tplc="6C625CF2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5A4126BC"/>
    <w:multiLevelType w:val="hybridMultilevel"/>
    <w:tmpl w:val="3B6AA330"/>
    <w:lvl w:ilvl="0" w:tplc="040C000F">
      <w:start w:val="1"/>
      <w:numFmt w:val="decimal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5A8C7084"/>
    <w:multiLevelType w:val="hybridMultilevel"/>
    <w:tmpl w:val="B5EEDD50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B9F1EEE"/>
    <w:multiLevelType w:val="hybridMultilevel"/>
    <w:tmpl w:val="23E08E1C"/>
    <w:lvl w:ilvl="0" w:tplc="2848B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8263D0"/>
    <w:multiLevelType w:val="hybridMultilevel"/>
    <w:tmpl w:val="BB4AB7E6"/>
    <w:lvl w:ilvl="0" w:tplc="72BAB434">
      <w:start w:val="1"/>
      <w:numFmt w:val="decimal"/>
      <w:lvlText w:val="%1."/>
      <w:lvlJc w:val="left"/>
      <w:pPr>
        <w:ind w:left="1776" w:hanging="360"/>
      </w:pPr>
      <w:rPr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6C23480B"/>
    <w:multiLevelType w:val="hybridMultilevel"/>
    <w:tmpl w:val="3DE6EBE6"/>
    <w:lvl w:ilvl="0" w:tplc="F2D8F298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3">
    <w:nsid w:val="6E7E17E5"/>
    <w:multiLevelType w:val="hybridMultilevel"/>
    <w:tmpl w:val="BD46AD42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>
    <w:nsid w:val="703F716D"/>
    <w:multiLevelType w:val="hybridMultilevel"/>
    <w:tmpl w:val="55143FC2"/>
    <w:lvl w:ilvl="0" w:tplc="F2D8F298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B02455"/>
    <w:multiLevelType w:val="hybridMultilevel"/>
    <w:tmpl w:val="335A81EC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6">
    <w:nsid w:val="74EA0EFE"/>
    <w:multiLevelType w:val="hybridMultilevel"/>
    <w:tmpl w:val="21F07F54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75004381"/>
    <w:multiLevelType w:val="hybridMultilevel"/>
    <w:tmpl w:val="2C8E87AE"/>
    <w:lvl w:ilvl="0" w:tplc="8D50A1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127825"/>
    <w:multiLevelType w:val="hybridMultilevel"/>
    <w:tmpl w:val="DC60E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64711B"/>
    <w:multiLevelType w:val="hybridMultilevel"/>
    <w:tmpl w:val="C7B4D310"/>
    <w:lvl w:ilvl="0" w:tplc="8EC6EEBC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D7190D"/>
    <w:multiLevelType w:val="hybridMultilevel"/>
    <w:tmpl w:val="6AD28AFC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A107EAC"/>
    <w:multiLevelType w:val="hybridMultilevel"/>
    <w:tmpl w:val="0FF6AD28"/>
    <w:lvl w:ilvl="0" w:tplc="50624AA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B7D31CD"/>
    <w:multiLevelType w:val="hybridMultilevel"/>
    <w:tmpl w:val="8EE0C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36"/>
  </w:num>
  <w:num w:numId="4">
    <w:abstractNumId w:val="35"/>
  </w:num>
  <w:num w:numId="5">
    <w:abstractNumId w:val="24"/>
  </w:num>
  <w:num w:numId="6">
    <w:abstractNumId w:val="12"/>
  </w:num>
  <w:num w:numId="7">
    <w:abstractNumId w:val="3"/>
  </w:num>
  <w:num w:numId="8">
    <w:abstractNumId w:val="34"/>
  </w:num>
  <w:num w:numId="9">
    <w:abstractNumId w:val="32"/>
  </w:num>
  <w:num w:numId="10">
    <w:abstractNumId w:val="6"/>
  </w:num>
  <w:num w:numId="11">
    <w:abstractNumId w:val="21"/>
  </w:num>
  <w:num w:numId="12">
    <w:abstractNumId w:val="11"/>
  </w:num>
  <w:num w:numId="13">
    <w:abstractNumId w:val="19"/>
  </w:num>
  <w:num w:numId="14">
    <w:abstractNumId w:val="14"/>
  </w:num>
  <w:num w:numId="15">
    <w:abstractNumId w:val="9"/>
  </w:num>
  <w:num w:numId="16">
    <w:abstractNumId w:val="8"/>
  </w:num>
  <w:num w:numId="17">
    <w:abstractNumId w:val="13"/>
  </w:num>
  <w:num w:numId="18">
    <w:abstractNumId w:val="28"/>
  </w:num>
  <w:num w:numId="19">
    <w:abstractNumId w:val="40"/>
  </w:num>
  <w:num w:numId="20">
    <w:abstractNumId w:val="10"/>
  </w:num>
  <w:num w:numId="21">
    <w:abstractNumId w:val="16"/>
  </w:num>
  <w:num w:numId="22">
    <w:abstractNumId w:val="41"/>
  </w:num>
  <w:num w:numId="23">
    <w:abstractNumId w:val="42"/>
  </w:num>
  <w:num w:numId="24">
    <w:abstractNumId w:val="7"/>
  </w:num>
  <w:num w:numId="25">
    <w:abstractNumId w:val="1"/>
  </w:num>
  <w:num w:numId="26">
    <w:abstractNumId w:val="37"/>
  </w:num>
  <w:num w:numId="27">
    <w:abstractNumId w:val="22"/>
  </w:num>
  <w:num w:numId="28">
    <w:abstractNumId w:val="30"/>
  </w:num>
  <w:num w:numId="29">
    <w:abstractNumId w:val="4"/>
  </w:num>
  <w:num w:numId="30">
    <w:abstractNumId w:val="25"/>
  </w:num>
  <w:num w:numId="31">
    <w:abstractNumId w:val="39"/>
  </w:num>
  <w:num w:numId="32">
    <w:abstractNumId w:val="20"/>
  </w:num>
  <w:num w:numId="33">
    <w:abstractNumId w:val="17"/>
  </w:num>
  <w:num w:numId="34">
    <w:abstractNumId w:val="0"/>
  </w:num>
  <w:num w:numId="35">
    <w:abstractNumId w:val="27"/>
  </w:num>
  <w:num w:numId="36">
    <w:abstractNumId w:val="23"/>
  </w:num>
  <w:num w:numId="37">
    <w:abstractNumId w:val="26"/>
  </w:num>
  <w:num w:numId="38">
    <w:abstractNumId w:val="33"/>
  </w:num>
  <w:num w:numId="39">
    <w:abstractNumId w:val="29"/>
  </w:num>
  <w:num w:numId="40">
    <w:abstractNumId w:val="2"/>
  </w:num>
  <w:num w:numId="41">
    <w:abstractNumId w:val="31"/>
  </w:num>
  <w:num w:numId="42">
    <w:abstractNumId w:val="5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F07"/>
    <w:rsid w:val="0001072D"/>
    <w:rsid w:val="0001497A"/>
    <w:rsid w:val="000836A6"/>
    <w:rsid w:val="000F27FC"/>
    <w:rsid w:val="000F3D42"/>
    <w:rsid w:val="001114AD"/>
    <w:rsid w:val="001315C9"/>
    <w:rsid w:val="00151D3C"/>
    <w:rsid w:val="00157D61"/>
    <w:rsid w:val="001653E0"/>
    <w:rsid w:val="001748E1"/>
    <w:rsid w:val="00182763"/>
    <w:rsid w:val="001913D5"/>
    <w:rsid w:val="00212697"/>
    <w:rsid w:val="002A00AD"/>
    <w:rsid w:val="002A34AD"/>
    <w:rsid w:val="002C5C4A"/>
    <w:rsid w:val="002E523E"/>
    <w:rsid w:val="002E77D8"/>
    <w:rsid w:val="003209A1"/>
    <w:rsid w:val="00324061"/>
    <w:rsid w:val="00380708"/>
    <w:rsid w:val="00391840"/>
    <w:rsid w:val="003F1322"/>
    <w:rsid w:val="00406366"/>
    <w:rsid w:val="00454169"/>
    <w:rsid w:val="00491DF7"/>
    <w:rsid w:val="004C77CE"/>
    <w:rsid w:val="004D447C"/>
    <w:rsid w:val="004F5674"/>
    <w:rsid w:val="005100B9"/>
    <w:rsid w:val="00563A98"/>
    <w:rsid w:val="00563AD9"/>
    <w:rsid w:val="00567BFE"/>
    <w:rsid w:val="00584D78"/>
    <w:rsid w:val="00590A74"/>
    <w:rsid w:val="005E2CB1"/>
    <w:rsid w:val="005F5673"/>
    <w:rsid w:val="0060166F"/>
    <w:rsid w:val="00606F07"/>
    <w:rsid w:val="0067521D"/>
    <w:rsid w:val="006926F0"/>
    <w:rsid w:val="006A2241"/>
    <w:rsid w:val="006A235C"/>
    <w:rsid w:val="006A4A0A"/>
    <w:rsid w:val="006A6C7B"/>
    <w:rsid w:val="006C2852"/>
    <w:rsid w:val="006E5553"/>
    <w:rsid w:val="006F409F"/>
    <w:rsid w:val="007365F8"/>
    <w:rsid w:val="0074457B"/>
    <w:rsid w:val="00782A84"/>
    <w:rsid w:val="007B013F"/>
    <w:rsid w:val="00853011"/>
    <w:rsid w:val="008A6AEB"/>
    <w:rsid w:val="008D5516"/>
    <w:rsid w:val="008E1874"/>
    <w:rsid w:val="008F7F7C"/>
    <w:rsid w:val="00921FA0"/>
    <w:rsid w:val="00924ACA"/>
    <w:rsid w:val="009309EA"/>
    <w:rsid w:val="009458B7"/>
    <w:rsid w:val="00972F01"/>
    <w:rsid w:val="009900A7"/>
    <w:rsid w:val="009A344A"/>
    <w:rsid w:val="009E6B6D"/>
    <w:rsid w:val="00A140D1"/>
    <w:rsid w:val="00A27736"/>
    <w:rsid w:val="00A719EC"/>
    <w:rsid w:val="00A77A4A"/>
    <w:rsid w:val="00AA025E"/>
    <w:rsid w:val="00AC5C34"/>
    <w:rsid w:val="00AE7248"/>
    <w:rsid w:val="00B148E7"/>
    <w:rsid w:val="00BD2EBE"/>
    <w:rsid w:val="00C34E8E"/>
    <w:rsid w:val="00C55564"/>
    <w:rsid w:val="00C64DB3"/>
    <w:rsid w:val="00C814AF"/>
    <w:rsid w:val="00CC3ED4"/>
    <w:rsid w:val="00CE123B"/>
    <w:rsid w:val="00D333B8"/>
    <w:rsid w:val="00D55FD6"/>
    <w:rsid w:val="00E360C2"/>
    <w:rsid w:val="00E47A22"/>
    <w:rsid w:val="00E6225C"/>
    <w:rsid w:val="00E95199"/>
    <w:rsid w:val="00ED7556"/>
    <w:rsid w:val="00EF7D0B"/>
    <w:rsid w:val="00F47C3F"/>
    <w:rsid w:val="00F6310D"/>
    <w:rsid w:val="00F9325C"/>
    <w:rsid w:val="00FA2CE7"/>
    <w:rsid w:val="00FD070E"/>
    <w:rsid w:val="00FD1168"/>
    <w:rsid w:val="00FE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6F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45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36A6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FE7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E72F2"/>
  </w:style>
  <w:style w:type="paragraph" w:styleId="a6">
    <w:name w:val="footer"/>
    <w:basedOn w:val="a"/>
    <w:link w:val="Char0"/>
    <w:uiPriority w:val="99"/>
    <w:unhideWhenUsed/>
    <w:rsid w:val="00FE7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E72F2"/>
  </w:style>
  <w:style w:type="paragraph" w:styleId="a7">
    <w:name w:val="Balloon Text"/>
    <w:basedOn w:val="a"/>
    <w:link w:val="Char1"/>
    <w:uiPriority w:val="99"/>
    <w:semiHidden/>
    <w:unhideWhenUsed/>
    <w:rsid w:val="001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748E1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a0"/>
    <w:rsid w:val="00E95199"/>
  </w:style>
  <w:style w:type="paragraph" w:styleId="HTML">
    <w:name w:val="HTML Preformatted"/>
    <w:basedOn w:val="a"/>
    <w:link w:val="HTMLChar"/>
    <w:uiPriority w:val="99"/>
    <w:unhideWhenUsed/>
    <w:rsid w:val="006A6C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Char">
    <w:name w:val="بتنسيق HTML مسبق Char"/>
    <w:basedOn w:val="a0"/>
    <w:link w:val="HTML"/>
    <w:uiPriority w:val="99"/>
    <w:rsid w:val="006A6C7B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6F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45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36A6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FE7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E72F2"/>
  </w:style>
  <w:style w:type="paragraph" w:styleId="a6">
    <w:name w:val="footer"/>
    <w:basedOn w:val="a"/>
    <w:link w:val="Char0"/>
    <w:uiPriority w:val="99"/>
    <w:unhideWhenUsed/>
    <w:rsid w:val="00FE7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E72F2"/>
  </w:style>
  <w:style w:type="paragraph" w:styleId="a7">
    <w:name w:val="Balloon Text"/>
    <w:basedOn w:val="a"/>
    <w:link w:val="Char1"/>
    <w:uiPriority w:val="99"/>
    <w:semiHidden/>
    <w:unhideWhenUsed/>
    <w:rsid w:val="001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748E1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a0"/>
    <w:rsid w:val="00E95199"/>
  </w:style>
  <w:style w:type="paragraph" w:styleId="HTML">
    <w:name w:val="HTML Preformatted"/>
    <w:basedOn w:val="a"/>
    <w:link w:val="HTMLChar"/>
    <w:uiPriority w:val="99"/>
    <w:unhideWhenUsed/>
    <w:rsid w:val="006A6C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Char">
    <w:name w:val="بتنسيق HTML مسبق Char"/>
    <w:basedOn w:val="a0"/>
    <w:link w:val="HTML"/>
    <w:uiPriority w:val="99"/>
    <w:rsid w:val="006A6C7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8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0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8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9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8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6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2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2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7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1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5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4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3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5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6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3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2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4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9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9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1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1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D0E0C-6BD5-4233-AE04-2512063E3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1657</Words>
  <Characters>9446</Characters>
  <Application>Microsoft Office Word</Application>
  <DocSecurity>0</DocSecurity>
  <Lines>78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Meher Arafa</dc:creator>
  <cp:lastModifiedBy>acer</cp:lastModifiedBy>
  <cp:revision>2</cp:revision>
  <cp:lastPrinted>2018-09-06T20:03:00Z</cp:lastPrinted>
  <dcterms:created xsi:type="dcterms:W3CDTF">2020-03-07T08:29:00Z</dcterms:created>
  <dcterms:modified xsi:type="dcterms:W3CDTF">2020-03-07T08:29:00Z</dcterms:modified>
</cp:coreProperties>
</file>