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8F" w:rsidRDefault="00345A77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CURRICULUM VITAE:</w:t>
      </w:r>
    </w:p>
    <w:p w:rsidR="001E0E8F" w:rsidRDefault="00345A77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Personal detail:-</w:t>
      </w:r>
    </w:p>
    <w:p w:rsidR="001E0E8F" w:rsidRPr="00773A05" w:rsidRDefault="00345A77" w:rsidP="00773A05">
      <w:pPr>
        <w:spacing w:after="0" w:line="240" w:lineRule="auto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</w:rPr>
        <w:t xml:space="preserve">Name:  </w:t>
      </w:r>
      <w:proofErr w:type="spellStart"/>
      <w:r>
        <w:rPr>
          <w:rFonts w:ascii="Calibri" w:eastAsia="Calibri" w:hAnsi="Calibri" w:cs="Calibri"/>
          <w:b/>
          <w:i/>
        </w:rPr>
        <w:t>dr</w:t>
      </w:r>
      <w:proofErr w:type="spellEnd"/>
      <w:r>
        <w:rPr>
          <w:rFonts w:ascii="Calibri" w:eastAsia="Calibri" w:hAnsi="Calibri" w:cs="Calibri"/>
          <w:b/>
          <w:i/>
        </w:rPr>
        <w:t xml:space="preserve"> Imran Y. </w:t>
      </w:r>
      <w:proofErr w:type="spellStart"/>
      <w:r w:rsidRPr="00773A05">
        <w:rPr>
          <w:rFonts w:ascii="Calibri" w:eastAsia="Calibri" w:hAnsi="Calibri" w:cs="Calibri"/>
          <w:b/>
          <w:i/>
          <w:color w:val="FF0000"/>
        </w:rPr>
        <w:t>Dhantiya</w:t>
      </w:r>
      <w:proofErr w:type="spellEnd"/>
      <w:r w:rsidRPr="00773A05">
        <w:rPr>
          <w:rFonts w:ascii="Calibri" w:eastAsia="Calibri" w:hAnsi="Calibri" w:cs="Calibri"/>
          <w:b/>
          <w:i/>
          <w:color w:val="FF0000"/>
        </w:rPr>
        <w:t xml:space="preserve">                                   </w:t>
      </w:r>
    </w:p>
    <w:p w:rsidR="001E0E8F" w:rsidRPr="00773A05" w:rsidRDefault="00345A77" w:rsidP="00773A05">
      <w:pPr>
        <w:spacing w:after="0" w:line="240" w:lineRule="auto"/>
        <w:rPr>
          <w:rFonts w:ascii="Calibri" w:eastAsia="Calibri" w:hAnsi="Calibri" w:cs="Calibri"/>
          <w:b/>
          <w:i/>
          <w:color w:val="FF0000"/>
        </w:rPr>
      </w:pPr>
      <w:r w:rsidRPr="00773A05">
        <w:rPr>
          <w:rFonts w:ascii="Calibri" w:eastAsia="Calibri" w:hAnsi="Calibri" w:cs="Calibri"/>
          <w:b/>
          <w:i/>
          <w:color w:val="FF0000"/>
        </w:rPr>
        <w:t>Age: 34</w:t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  <w:t xml:space="preserve">           </w:t>
      </w:r>
      <w:r w:rsidRPr="00773A05">
        <w:rPr>
          <w:rFonts w:ascii="Calibri" w:eastAsia="Calibri" w:hAnsi="Calibri" w:cs="Calibri"/>
          <w:b/>
          <w:i/>
          <w:color w:val="FF0000"/>
        </w:rPr>
        <w:tab/>
      </w:r>
    </w:p>
    <w:p w:rsidR="001E0E8F" w:rsidRPr="00773A05" w:rsidRDefault="00345A77" w:rsidP="00773A05">
      <w:pPr>
        <w:spacing w:after="0" w:line="240" w:lineRule="auto"/>
        <w:rPr>
          <w:rFonts w:ascii="Calibri" w:eastAsia="Calibri" w:hAnsi="Calibri" w:cs="Calibri"/>
          <w:b/>
          <w:i/>
          <w:color w:val="FF0000"/>
        </w:rPr>
      </w:pPr>
      <w:r w:rsidRPr="00773A05">
        <w:rPr>
          <w:rFonts w:ascii="Calibri" w:eastAsia="Calibri" w:hAnsi="Calibri" w:cs="Calibri"/>
          <w:b/>
          <w:i/>
          <w:color w:val="FF0000"/>
        </w:rPr>
        <w:t>Sex: Male</w:t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  <w:t xml:space="preserve">           </w:t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</w:r>
      <w:r w:rsidRPr="00773A05">
        <w:rPr>
          <w:rFonts w:ascii="Calibri" w:eastAsia="Calibri" w:hAnsi="Calibri" w:cs="Calibri"/>
          <w:b/>
          <w:i/>
          <w:color w:val="FF0000"/>
        </w:rPr>
        <w:tab/>
        <w:t xml:space="preserve">          - </w:t>
      </w:r>
    </w:p>
    <w:p w:rsidR="001E0E8F" w:rsidRDefault="00345A77" w:rsidP="00773A05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                         (INDIA)</w:t>
      </w:r>
    </w:p>
    <w:p w:rsidR="001E0E8F" w:rsidRDefault="00345A77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</w:t>
      </w:r>
    </w:p>
    <w:p w:rsidR="001E0E8F" w:rsidRDefault="001E0E8F">
      <w:pPr>
        <w:spacing w:line="240" w:lineRule="auto"/>
        <w:rPr>
          <w:rFonts w:ascii="Calibri" w:eastAsia="Calibri" w:hAnsi="Calibri" w:cs="Calibri"/>
          <w:b/>
          <w:i/>
        </w:rPr>
      </w:pPr>
    </w:p>
    <w:p w:rsidR="001E0E8F" w:rsidRDefault="00345A77" w:rsidP="00773A05">
      <w:pPr>
        <w:spacing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Nationality: Indian                                                    </w:t>
      </w:r>
    </w:p>
    <w:p w:rsidR="001E0E8F" w:rsidRDefault="00345A7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Language known: </w:t>
      </w:r>
      <w:proofErr w:type="spellStart"/>
      <w:r>
        <w:rPr>
          <w:rFonts w:ascii="Calibri" w:eastAsia="Calibri" w:hAnsi="Calibri" w:cs="Calibri"/>
          <w:b/>
          <w:i/>
        </w:rPr>
        <w:t>Eng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Hindi,Gujarati</w:t>
      </w:r>
      <w:proofErr w:type="spellEnd"/>
      <w:r>
        <w:rPr>
          <w:rFonts w:ascii="Calibri" w:eastAsia="Calibri" w:hAnsi="Calibri" w:cs="Calibri"/>
          <w:b/>
          <w:i/>
        </w:rPr>
        <w:t xml:space="preserve"> &amp; </w:t>
      </w:r>
      <w:proofErr w:type="spellStart"/>
      <w:r>
        <w:rPr>
          <w:rFonts w:ascii="Calibri" w:eastAsia="Calibri" w:hAnsi="Calibri" w:cs="Calibri"/>
          <w:b/>
          <w:i/>
        </w:rPr>
        <w:t>urdu</w:t>
      </w:r>
      <w:proofErr w:type="spellEnd"/>
      <w:r>
        <w:rPr>
          <w:rFonts w:ascii="Calibri" w:eastAsia="Calibri" w:hAnsi="Calibri" w:cs="Calibri"/>
          <w:b/>
          <w:i/>
        </w:rPr>
        <w:t xml:space="preserve">                                  </w:t>
      </w:r>
    </w:p>
    <w:p w:rsidR="001E0E8F" w:rsidRDefault="00345A7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E-mail: drimrandhantiya22.com</w:t>
      </w:r>
    </w:p>
    <w:p w:rsidR="001E0E8F" w:rsidRDefault="00345A77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Medical Registration Detail:</w:t>
      </w:r>
    </w:p>
    <w:p w:rsidR="001E0E8F" w:rsidRDefault="00345A77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Medical registration no: G-44629</w:t>
      </w:r>
    </w:p>
    <w:p w:rsidR="001E0E8F" w:rsidRDefault="00345A77">
      <w:pPr>
        <w:spacing w:after="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Issueing</w:t>
      </w:r>
      <w:proofErr w:type="spellEnd"/>
      <w:r>
        <w:rPr>
          <w:rFonts w:ascii="Calibri" w:eastAsia="Calibri" w:hAnsi="Calibri" w:cs="Calibri"/>
          <w:b/>
        </w:rPr>
        <w:t xml:space="preserve"> Authority: Gujarat India</w:t>
      </w:r>
    </w:p>
    <w:p w:rsidR="001E0E8F" w:rsidRDefault="00345A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</w:t>
      </w: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</w:p>
    <w:tbl>
      <w:tblPr>
        <w:tblW w:w="0" w:type="auto"/>
        <w:tblInd w:w="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500"/>
        <w:gridCol w:w="1560"/>
        <w:gridCol w:w="1340"/>
        <w:gridCol w:w="1480"/>
      </w:tblGrid>
      <w:tr w:rsidR="001E0E8F">
        <w:trPr>
          <w:trHeight w:val="246"/>
        </w:trPr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bookmarkEnd w:id="0"/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Qualification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Board/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univ</w:t>
            </w:r>
            <w:proofErr w:type="spellEnd"/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Month/year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8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Marks</w:t>
            </w:r>
          </w:p>
          <w:p w:rsidR="001E0E8F" w:rsidRDefault="001E0E8F">
            <w:pPr>
              <w:spacing w:after="0" w:line="240" w:lineRule="auto"/>
              <w:ind w:left="80"/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percentage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</w:tr>
      <w:tr w:rsidR="00345A77" w:rsidTr="00345A77">
        <w:trPr>
          <w:trHeight w:val="505"/>
        </w:trPr>
        <w:tc>
          <w:tcPr>
            <w:tcW w:w="1660" w:type="dxa"/>
            <w:tcBorders>
              <w:top w:val="single" w:sz="7" w:space="0" w:color="000000"/>
              <w:left w:val="single" w:sz="7" w:space="0" w:color="000000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345A77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MD MEDICINE [FCPS]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345A77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College of physician &amp; surgeon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mumbai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345A77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MAR-AP0R-2019</w:t>
            </w:r>
          </w:p>
        </w:tc>
        <w:tc>
          <w:tcPr>
            <w:tcW w:w="134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345A77" w:rsidRDefault="00345A77">
            <w:pPr>
              <w:spacing w:after="0" w:line="240" w:lineRule="auto"/>
              <w:ind w:left="8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201/400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345A77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50%</w:t>
            </w:r>
          </w:p>
        </w:tc>
      </w:tr>
      <w:tr w:rsidR="001E0E8F">
        <w:trPr>
          <w:trHeight w:val="240"/>
        </w:trPr>
        <w:tc>
          <w:tcPr>
            <w:tcW w:w="1660" w:type="dxa"/>
            <w:tcBorders>
              <w:top w:val="single" w:sz="0" w:space="0" w:color="836967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ind w:left="180"/>
              <w:rPr>
                <w:rFonts w:ascii="Verdana" w:eastAsia="Verdana" w:hAnsi="Verdana" w:cs="Verdana"/>
                <w:b/>
                <w:sz w:val="20"/>
              </w:rPr>
            </w:pPr>
          </w:p>
          <w:p w:rsidR="001E0E8F" w:rsidRDefault="00345A77">
            <w:pPr>
              <w:spacing w:after="0" w:line="240" w:lineRule="auto"/>
              <w:ind w:left="18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MBBS</w:t>
            </w:r>
          </w:p>
          <w:p w:rsidR="001E0E8F" w:rsidRDefault="001E0E8F">
            <w:pPr>
              <w:spacing w:after="0" w:line="240" w:lineRule="auto"/>
              <w:ind w:left="180"/>
            </w:pPr>
          </w:p>
        </w:tc>
        <w:tc>
          <w:tcPr>
            <w:tcW w:w="150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8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obtained</w:t>
            </w:r>
          </w:p>
          <w:p w:rsidR="001E0E8F" w:rsidRDefault="001E0E8F">
            <w:pPr>
              <w:spacing w:after="0" w:line="240" w:lineRule="auto"/>
              <w:ind w:left="80"/>
            </w:pPr>
          </w:p>
        </w:tc>
        <w:tc>
          <w:tcPr>
            <w:tcW w:w="148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0E8F">
        <w:trPr>
          <w:trHeight w:val="227"/>
        </w:trPr>
        <w:tc>
          <w:tcPr>
            <w:tcW w:w="1660" w:type="dxa"/>
            <w:tcBorders>
              <w:top w:val="single" w:sz="0" w:space="0" w:color="836967"/>
              <w:left w:val="single" w:sz="7" w:space="0" w:color="000000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Final years</w:t>
            </w:r>
          </w:p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part-2</w:t>
            </w:r>
          </w:p>
          <w:p w:rsidR="001E0E8F" w:rsidRDefault="001E0E8F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5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MAHARAJA SAYAJIROA UNIVERSIY</w:t>
            </w:r>
          </w:p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BARODA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Sep-2009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3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8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538/1000</w:t>
            </w:r>
          </w:p>
          <w:p w:rsidR="001E0E8F" w:rsidRDefault="001E0E8F">
            <w:pPr>
              <w:spacing w:after="0" w:line="240" w:lineRule="auto"/>
              <w:ind w:left="80"/>
            </w:pPr>
          </w:p>
        </w:tc>
        <w:tc>
          <w:tcPr>
            <w:tcW w:w="14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53.80 %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</w:tr>
      <w:tr w:rsidR="001E0E8F">
        <w:trPr>
          <w:trHeight w:val="240"/>
        </w:trPr>
        <w:tc>
          <w:tcPr>
            <w:tcW w:w="1660" w:type="dxa"/>
            <w:tcBorders>
              <w:top w:val="single" w:sz="0" w:space="0" w:color="836967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  <w:p w:rsidR="001E0E8F" w:rsidRDefault="00345A77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Final year</w:t>
            </w:r>
          </w:p>
          <w:p w:rsidR="001E0E8F" w:rsidRDefault="00345A77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part-1</w:t>
            </w: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MAHARAJA SAYAJIROA UNIVERSIY</w:t>
            </w:r>
          </w:p>
          <w:p w:rsidR="001E0E8F" w:rsidRDefault="00345A7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BARODA</w:t>
            </w:r>
          </w:p>
          <w:p w:rsidR="001E0E8F" w:rsidRDefault="001E0E8F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</w:p>
          <w:p w:rsidR="001E0E8F" w:rsidRDefault="001E0E8F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</w:p>
          <w:p w:rsidR="001E0E8F" w:rsidRDefault="001E0E8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345A7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Sep-2008</w:t>
            </w: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345A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198/400</w:t>
            </w: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49.50%</w:t>
            </w: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0E8F">
        <w:trPr>
          <w:trHeight w:val="227"/>
        </w:trPr>
        <w:tc>
          <w:tcPr>
            <w:tcW w:w="1660" w:type="dxa"/>
            <w:tcBorders>
              <w:top w:val="single" w:sz="0" w:space="0" w:color="836967"/>
              <w:left w:val="single" w:sz="7" w:space="0" w:color="000000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Second Year</w:t>
            </w: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i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i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</w:p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MAHARAJA SAYAJIROA </w:t>
            </w: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UNIVERSIY</w:t>
            </w:r>
          </w:p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BARODA</w:t>
            </w:r>
          </w:p>
          <w:p w:rsidR="001E0E8F" w:rsidRDefault="001E0E8F">
            <w:pPr>
              <w:spacing w:after="0" w:line="240" w:lineRule="auto"/>
              <w:ind w:left="100"/>
            </w:pP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Aug-2007</w:t>
            </w: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300/550</w:t>
            </w:r>
          </w:p>
          <w:p w:rsidR="001E0E8F" w:rsidRDefault="001E0E8F">
            <w:pPr>
              <w:spacing w:after="0"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54.50%</w:t>
            </w: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</w:tc>
      </w:tr>
      <w:tr w:rsidR="001E0E8F">
        <w:trPr>
          <w:trHeight w:val="240"/>
        </w:trPr>
        <w:tc>
          <w:tcPr>
            <w:tcW w:w="1660" w:type="dxa"/>
            <w:tcBorders>
              <w:top w:val="single" w:sz="0" w:space="0" w:color="836967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  <w:p w:rsidR="001E0E8F" w:rsidRDefault="00345A77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First Year</w:t>
            </w: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  <w:p w:rsidR="001E0E8F" w:rsidRDefault="001E0E8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</w:p>
          <w:p w:rsidR="001E0E8F" w:rsidRDefault="00345A77">
            <w:pPr>
              <w:spacing w:after="0" w:line="240" w:lineRule="auto"/>
              <w:ind w:left="10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MAHARAJA SAYAJIROA UNIVERSIY</w:t>
            </w:r>
          </w:p>
          <w:p w:rsidR="001E0E8F" w:rsidRDefault="00345A77">
            <w:pPr>
              <w:spacing w:after="0" w:line="240" w:lineRule="auto"/>
              <w:ind w:left="10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BARODA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feb-2005</w:t>
            </w: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345A77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357/600</w:t>
            </w: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836967"/>
              <w:left w:val="single" w:sz="0" w:space="0" w:color="836967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:rsidR="001E0E8F" w:rsidRDefault="00345A77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59.50%</w:t>
            </w: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:rsidR="001E0E8F" w:rsidRDefault="001E0E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0E8F" w:rsidRDefault="00345A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------------------------------------------------------------------------------------------------------------------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b/>
          <w:i/>
          <w:sz w:val="20"/>
          <w:u w:val="single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INTERSHIP: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a).</w:t>
      </w:r>
      <w:proofErr w:type="spellStart"/>
      <w:r>
        <w:rPr>
          <w:rFonts w:ascii="Verdana" w:eastAsia="Verdana" w:hAnsi="Verdana" w:cs="Verdana"/>
          <w:b/>
          <w:sz w:val="20"/>
        </w:rPr>
        <w:t>Intership</w:t>
      </w:r>
      <w:proofErr w:type="spellEnd"/>
      <w:r>
        <w:rPr>
          <w:rFonts w:ascii="Verdana" w:eastAsia="Verdana" w:hAnsi="Verdana" w:cs="Verdana"/>
          <w:b/>
          <w:sz w:val="20"/>
        </w:rPr>
        <w:t xml:space="preserve"> status: </w:t>
      </w:r>
      <w:proofErr w:type="spellStart"/>
      <w:r>
        <w:rPr>
          <w:rFonts w:ascii="Verdana" w:eastAsia="Verdana" w:hAnsi="Verdana" w:cs="Verdana"/>
          <w:b/>
          <w:sz w:val="20"/>
        </w:rPr>
        <w:t>Compeleted</w:t>
      </w:r>
      <w:proofErr w:type="spellEnd"/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b). Date of starting </w:t>
      </w:r>
      <w:proofErr w:type="spellStart"/>
      <w:r>
        <w:rPr>
          <w:rFonts w:ascii="Verdana" w:eastAsia="Verdana" w:hAnsi="Verdana" w:cs="Verdana"/>
          <w:b/>
          <w:sz w:val="20"/>
        </w:rPr>
        <w:t>intership</w:t>
      </w:r>
      <w:proofErr w:type="spellEnd"/>
      <w:r>
        <w:rPr>
          <w:rFonts w:ascii="Verdana" w:eastAsia="Verdana" w:hAnsi="Verdana" w:cs="Verdana"/>
          <w:b/>
          <w:sz w:val="20"/>
        </w:rPr>
        <w:t>: 01-nov-2009</w:t>
      </w: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c). Date of completion on </w:t>
      </w:r>
      <w:proofErr w:type="spellStart"/>
      <w:r>
        <w:rPr>
          <w:rFonts w:ascii="Verdana" w:eastAsia="Verdana" w:hAnsi="Verdana" w:cs="Verdana"/>
          <w:b/>
          <w:sz w:val="20"/>
        </w:rPr>
        <w:t>intership</w:t>
      </w:r>
      <w:proofErr w:type="spellEnd"/>
      <w:r>
        <w:rPr>
          <w:rFonts w:ascii="Verdana" w:eastAsia="Verdana" w:hAnsi="Verdana" w:cs="Verdana"/>
          <w:b/>
          <w:sz w:val="20"/>
        </w:rPr>
        <w:t>: 31-oct-2010</w:t>
      </w: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d). </w:t>
      </w:r>
      <w:proofErr w:type="spellStart"/>
      <w:r>
        <w:rPr>
          <w:rFonts w:ascii="Verdana" w:eastAsia="Verdana" w:hAnsi="Verdana" w:cs="Verdana"/>
          <w:b/>
          <w:sz w:val="20"/>
        </w:rPr>
        <w:t>Intership</w:t>
      </w:r>
      <w:proofErr w:type="spellEnd"/>
      <w:r>
        <w:rPr>
          <w:rFonts w:ascii="Verdana" w:eastAsia="Verdana" w:hAnsi="Verdana" w:cs="Verdana"/>
          <w:b/>
          <w:sz w:val="20"/>
        </w:rPr>
        <w:t xml:space="preserve"> duration [days]: 365 days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------------------------------------------------------------------------------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WORK-EXPERIENCE: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[1]   IN BARODA HEART INSTITUTES AND RESEARCH CENTRE</w:t>
      </w:r>
      <w:r>
        <w:rPr>
          <w:rFonts w:ascii="Verdana" w:eastAsia="Verdana" w:hAnsi="Verdana" w:cs="Verdana"/>
          <w:sz w:val="20"/>
        </w:rPr>
        <w:t xml:space="preserve"> 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[NABH RECOGNIZING HOSPITAL-]: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FORM 01-NOV-2010 TO jan-2012. 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TOTAL- 1 YEAR &amp; 3 MOTHS 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[2]    DEPARTMENT OF HEALTH AND FAMILY WELFARE 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GOVERNMENT  OF GUJARAT AS A 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CLASS-2 MEDICAL OFFICER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FROM 03/01/2012 TO 15/01/2016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TOTAL: 4YRS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[3]    K.E.M. HOSPITAL-PUNE [KING EDWARD HOSPITAL] 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WORKED IN A DEPARTMENT OF GENERAL MEDICINE 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AS A FCPS  RESIDENT + ICU +CCU + EMERGENCY HANDLING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ab/>
        <w:t xml:space="preserve">    (FELOWSHIP OF COLLEGE OF PHYSICIAN &amp;  </w:t>
      </w:r>
      <w:r>
        <w:rPr>
          <w:rFonts w:ascii="Verdana" w:eastAsia="Verdana" w:hAnsi="Verdana" w:cs="Verdana"/>
          <w:b/>
          <w:sz w:val="20"/>
        </w:rPr>
        <w:tab/>
        <w:t xml:space="preserve">   </w:t>
      </w:r>
      <w:r>
        <w:rPr>
          <w:rFonts w:ascii="Verdana" w:eastAsia="Verdana" w:hAnsi="Verdana" w:cs="Verdana"/>
          <w:b/>
          <w:sz w:val="20"/>
        </w:rPr>
        <w:tab/>
        <w:t xml:space="preserve">     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SURGEONS,MUMBAI]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</w:t>
      </w: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FROM  01/02/2016 TO 31/01/2019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TOTAL: 3 YEARS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----------------------------------------------------------------------</w:t>
      </w:r>
    </w:p>
    <w:p w:rsidR="001E0E8F" w:rsidRDefault="001E0E8F">
      <w:pPr>
        <w:spacing w:after="0" w:line="240" w:lineRule="auto"/>
        <w:ind w:left="360" w:right="920"/>
        <w:rPr>
          <w:rFonts w:ascii="Verdana" w:eastAsia="Verdana" w:hAnsi="Verdana" w:cs="Verdana"/>
          <w:b/>
          <w:sz w:val="20"/>
        </w:rPr>
      </w:pPr>
    </w:p>
    <w:p w:rsidR="001E0E8F" w:rsidRDefault="00345A77">
      <w:pPr>
        <w:spacing w:after="0" w:line="240" w:lineRule="auto"/>
        <w:ind w:left="360" w:right="920"/>
        <w:rPr>
          <w:rFonts w:ascii="Verdana" w:eastAsia="Verdana" w:hAnsi="Verdana" w:cs="Verdana"/>
          <w:b/>
          <w:i/>
          <w:sz w:val="24"/>
          <w:u w:val="single"/>
        </w:rPr>
      </w:pPr>
      <w:r>
        <w:rPr>
          <w:rFonts w:ascii="Verdana" w:eastAsia="Verdana" w:hAnsi="Verdana" w:cs="Verdana"/>
          <w:b/>
          <w:i/>
          <w:sz w:val="24"/>
        </w:rPr>
        <w:t xml:space="preserve">** </w:t>
      </w:r>
      <w:r>
        <w:rPr>
          <w:rFonts w:ascii="Verdana" w:eastAsia="Verdana" w:hAnsi="Verdana" w:cs="Verdana"/>
          <w:b/>
          <w:i/>
          <w:sz w:val="24"/>
          <w:u w:val="single"/>
        </w:rPr>
        <w:t>Research &amp; project:</w:t>
      </w:r>
    </w:p>
    <w:p w:rsidR="001E0E8F" w:rsidRDefault="001E0E8F">
      <w:pPr>
        <w:spacing w:after="0" w:line="244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lastRenderedPageBreak/>
        <w:t>a). Case study on Epidemiological factors of Pulmonary Tuberculosis.</w:t>
      </w: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 xml:space="preserve">b). dissertation </w:t>
      </w:r>
      <w:proofErr w:type="spellStart"/>
      <w:r>
        <w:rPr>
          <w:rFonts w:ascii="Verdana" w:eastAsia="Verdana" w:hAnsi="Verdana" w:cs="Verdana"/>
          <w:b/>
          <w:sz w:val="19"/>
        </w:rPr>
        <w:t>entilted</w:t>
      </w:r>
      <w:proofErr w:type="spellEnd"/>
      <w:r>
        <w:rPr>
          <w:rFonts w:ascii="Verdana" w:eastAsia="Verdana" w:hAnsi="Verdana" w:cs="Verdana"/>
          <w:b/>
          <w:sz w:val="19"/>
        </w:rPr>
        <w:t xml:space="preserve"> " clinical profile of hepatic encephalopathy "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</w:rPr>
        <w:t xml:space="preserve">** </w:t>
      </w:r>
      <w:r>
        <w:rPr>
          <w:rFonts w:ascii="Verdana" w:eastAsia="Verdana" w:hAnsi="Verdana" w:cs="Verdana"/>
          <w:b/>
          <w:sz w:val="24"/>
          <w:u w:val="single"/>
        </w:rPr>
        <w:t>Conference Attended: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a). international conference on evidence based education system.</w:t>
      </w: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b). voluntary &amp; </w:t>
      </w:r>
      <w:proofErr w:type="spellStart"/>
      <w:r>
        <w:rPr>
          <w:rFonts w:ascii="Verdana" w:eastAsia="Verdana" w:hAnsi="Verdana" w:cs="Verdana"/>
          <w:b/>
          <w:sz w:val="20"/>
        </w:rPr>
        <w:t>extra curricular</w:t>
      </w:r>
      <w:proofErr w:type="spellEnd"/>
      <w:r>
        <w:rPr>
          <w:rFonts w:ascii="Verdana" w:eastAsia="Verdana" w:hAnsi="Verdana" w:cs="Verdana"/>
          <w:b/>
          <w:sz w:val="20"/>
        </w:rPr>
        <w:t xml:space="preserve"> activities.</w:t>
      </w:r>
    </w:p>
    <w:p w:rsidR="001E0E8F" w:rsidRDefault="001E0E8F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1E0E8F" w:rsidRDefault="00345A77">
      <w:pPr>
        <w:spacing w:after="0"/>
        <w:ind w:left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c). participated in various blood donation camp arranged by </w:t>
      </w:r>
    </w:p>
    <w:p w:rsidR="001E0E8F" w:rsidRDefault="00345A77">
      <w:pPr>
        <w:spacing w:after="0"/>
        <w:ind w:right="2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</w:t>
      </w:r>
      <w:proofErr w:type="spellStart"/>
      <w:r>
        <w:rPr>
          <w:rFonts w:ascii="Verdana" w:eastAsia="Verdana" w:hAnsi="Verdana" w:cs="Verdana"/>
          <w:b/>
          <w:sz w:val="20"/>
        </w:rPr>
        <w:t>suraktam</w:t>
      </w:r>
      <w:proofErr w:type="spellEnd"/>
      <w:r>
        <w:rPr>
          <w:rFonts w:ascii="Verdana" w:eastAsia="Verdana" w:hAnsi="Verdana" w:cs="Verdana"/>
          <w:b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b/>
          <w:sz w:val="20"/>
        </w:rPr>
        <w:t>indu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blood &amp; in SSG hospital bank </w:t>
      </w:r>
      <w:proofErr w:type="spellStart"/>
      <w:r>
        <w:rPr>
          <w:rFonts w:ascii="Verdana" w:eastAsia="Verdana" w:hAnsi="Verdana" w:cs="Verdana"/>
          <w:b/>
          <w:sz w:val="20"/>
        </w:rPr>
        <w:t>vadodara,Gujarat</w:t>
      </w:r>
      <w:proofErr w:type="spellEnd"/>
      <w:r>
        <w:rPr>
          <w:rFonts w:ascii="Verdana" w:eastAsia="Verdana" w:hAnsi="Verdana" w:cs="Verdana"/>
          <w:b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0"/>
        </w:rPr>
        <w:t>india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</w:p>
    <w:p w:rsidR="001E0E8F" w:rsidRDefault="001E0E8F">
      <w:pPr>
        <w:spacing w:after="0" w:line="240" w:lineRule="auto"/>
        <w:ind w:left="360" w:right="760"/>
        <w:rPr>
          <w:rFonts w:ascii="Calibri" w:eastAsia="Calibri" w:hAnsi="Calibri" w:cs="Calibri"/>
          <w:sz w:val="20"/>
        </w:rPr>
      </w:pPr>
    </w:p>
    <w:p w:rsidR="001E0E8F" w:rsidRDefault="00345A77">
      <w:pPr>
        <w:spacing w:after="0" w:line="240" w:lineRule="auto"/>
        <w:ind w:left="360" w:right="7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d). Participated and conducted medical camps in villages </w:t>
      </w:r>
    </w:p>
    <w:p w:rsidR="001E0E8F" w:rsidRDefault="00345A77">
      <w:pPr>
        <w:spacing w:after="0" w:line="240" w:lineRule="auto"/>
        <w:ind w:left="360" w:right="7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to serve poor village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people.</w:t>
      </w: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e). participated in school health </w:t>
      </w:r>
      <w:proofErr w:type="spellStart"/>
      <w:r>
        <w:rPr>
          <w:rFonts w:ascii="Verdana" w:eastAsia="Verdana" w:hAnsi="Verdana" w:cs="Verdana"/>
          <w:b/>
          <w:sz w:val="20"/>
        </w:rPr>
        <w:t>programe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</w:p>
    <w:p w:rsidR="001E0E8F" w:rsidRDefault="001E0E8F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f). participated in many painting competition.</w:t>
      </w:r>
    </w:p>
    <w:p w:rsidR="001E0E8F" w:rsidRDefault="001E0E8F">
      <w:pPr>
        <w:spacing w:after="0" w:line="283" w:lineRule="auto"/>
        <w:rPr>
          <w:rFonts w:ascii="Calibri" w:eastAsia="Calibri" w:hAnsi="Calibri" w:cs="Calibri"/>
          <w:sz w:val="20"/>
        </w:rPr>
      </w:pPr>
    </w:p>
    <w:p w:rsidR="001E0E8F" w:rsidRDefault="00345A77">
      <w:pPr>
        <w:spacing w:after="0" w:line="240" w:lineRule="auto"/>
        <w:ind w:left="360" w:right="14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g). </w:t>
      </w:r>
      <w:r>
        <w:rPr>
          <w:rFonts w:ascii="Verdana" w:eastAsia="Verdana" w:hAnsi="Verdana" w:cs="Verdana"/>
          <w:b/>
          <w:sz w:val="20"/>
          <w:u w:val="single"/>
        </w:rPr>
        <w:t>Attended: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1E0E8F" w:rsidRDefault="00345A77">
      <w:pPr>
        <w:spacing w:after="0" w:line="240" w:lineRule="auto"/>
        <w:ind w:left="360" w:right="14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</w:t>
      </w:r>
    </w:p>
    <w:p w:rsidR="001E0E8F" w:rsidRDefault="00345A77">
      <w:pPr>
        <w:spacing w:after="0" w:line="240" w:lineRule="auto"/>
        <w:ind w:left="360" w:right="142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</w:rPr>
        <w:t xml:space="preserve">various CME like, acute MI, Stroke other </w:t>
      </w:r>
      <w:proofErr w:type="spellStart"/>
      <w:r>
        <w:rPr>
          <w:rFonts w:ascii="Verdana" w:eastAsia="Verdana" w:hAnsi="Verdana" w:cs="Verdana"/>
          <w:b/>
          <w:sz w:val="20"/>
        </w:rPr>
        <w:t>Differntial</w:t>
      </w:r>
      <w:proofErr w:type="spellEnd"/>
      <w:r>
        <w:rPr>
          <w:rFonts w:ascii="Verdana" w:eastAsia="Verdana" w:hAnsi="Verdana" w:cs="Verdana"/>
          <w:b/>
          <w:sz w:val="20"/>
        </w:rPr>
        <w:t xml:space="preserve"> diagnosis of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chest pain, drug attended </w:t>
      </w:r>
      <w:proofErr w:type="spellStart"/>
      <w:r>
        <w:rPr>
          <w:rFonts w:ascii="Verdana" w:eastAsia="Verdana" w:hAnsi="Verdana" w:cs="Verdana"/>
          <w:b/>
          <w:sz w:val="20"/>
        </w:rPr>
        <w:t>programe</w:t>
      </w:r>
      <w:proofErr w:type="spellEnd"/>
      <w:r>
        <w:rPr>
          <w:rFonts w:ascii="Verdana" w:eastAsia="Verdana" w:hAnsi="Verdana" w:cs="Verdana"/>
          <w:b/>
          <w:sz w:val="20"/>
        </w:rPr>
        <w:t xml:space="preserve"> like aspirin and </w:t>
      </w:r>
      <w:proofErr w:type="spellStart"/>
      <w:r>
        <w:rPr>
          <w:rFonts w:ascii="Verdana" w:eastAsia="Verdana" w:hAnsi="Verdana" w:cs="Verdana"/>
          <w:b/>
          <w:sz w:val="20"/>
        </w:rPr>
        <w:t>clopidogrel</w:t>
      </w:r>
      <w:proofErr w:type="spellEnd"/>
      <w:r>
        <w:rPr>
          <w:rFonts w:ascii="Verdana" w:eastAsia="Verdana" w:hAnsi="Verdana" w:cs="Verdana"/>
          <w:b/>
          <w:sz w:val="20"/>
        </w:rPr>
        <w:t xml:space="preserve"> in acute MI.in</w:t>
      </w:r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baroda</w:t>
      </w:r>
      <w:proofErr w:type="spellEnd"/>
      <w:r>
        <w:rPr>
          <w:rFonts w:ascii="Verdana" w:eastAsia="Verdana" w:hAnsi="Verdana" w:cs="Verdana"/>
          <w:b/>
          <w:sz w:val="20"/>
        </w:rPr>
        <w:t xml:space="preserve"> heart care </w:t>
      </w:r>
      <w:proofErr w:type="spellStart"/>
      <w:r>
        <w:rPr>
          <w:rFonts w:ascii="Verdana" w:eastAsia="Verdana" w:hAnsi="Verdana" w:cs="Verdana"/>
          <w:b/>
          <w:sz w:val="20"/>
        </w:rPr>
        <w:t>centre</w:t>
      </w:r>
      <w:proofErr w:type="spellEnd"/>
      <w:r>
        <w:rPr>
          <w:rFonts w:ascii="Verdana" w:eastAsia="Verdana" w:hAnsi="Verdana" w:cs="Verdana"/>
          <w:b/>
          <w:sz w:val="20"/>
          <w:u w:val="single"/>
        </w:rPr>
        <w:t>.</w:t>
      </w:r>
    </w:p>
    <w:p w:rsidR="001E0E8F" w:rsidRDefault="001E0E8F">
      <w:pPr>
        <w:spacing w:after="0" w:line="240" w:lineRule="auto"/>
        <w:ind w:left="360" w:right="1420"/>
        <w:rPr>
          <w:rFonts w:ascii="Calibri" w:eastAsia="Calibri" w:hAnsi="Calibri" w:cs="Calibri"/>
          <w:sz w:val="20"/>
        </w:rPr>
      </w:pP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Other Awards/Honors:</w:t>
      </w:r>
    </w:p>
    <w:p w:rsidR="001E0E8F" w:rsidRDefault="00345A77">
      <w:pPr>
        <w:spacing w:after="0" w:line="240" w:lineRule="auto"/>
        <w:ind w:left="360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 xml:space="preserve">Obtained certificate as price in many drawing competition. </w:t>
      </w:r>
    </w:p>
    <w:p w:rsidR="001E0E8F" w:rsidRDefault="00345A77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sz w:val="19"/>
        </w:rPr>
        <w:t xml:space="preserve">Obtained certificate in NABH [national </w:t>
      </w:r>
      <w:proofErr w:type="spellStart"/>
      <w:r>
        <w:rPr>
          <w:rFonts w:ascii="Verdana" w:eastAsia="Verdana" w:hAnsi="Verdana" w:cs="Verdana"/>
          <w:b/>
          <w:sz w:val="19"/>
        </w:rPr>
        <w:t>accredition</w:t>
      </w:r>
      <w:proofErr w:type="spellEnd"/>
      <w:r>
        <w:rPr>
          <w:rFonts w:ascii="Verdana" w:eastAsia="Verdana" w:hAnsi="Verdana" w:cs="Verdana"/>
          <w:b/>
          <w:sz w:val="19"/>
        </w:rPr>
        <w:t xml:space="preserve"> for board health]</w:t>
      </w:r>
    </w:p>
    <w:sectPr w:rsidR="001E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F"/>
    <w:rsid w:val="001E0E8F"/>
    <w:rsid w:val="00345A77"/>
    <w:rsid w:val="003F4107"/>
    <w:rsid w:val="007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2019-06-20T08:02:00Z</dcterms:created>
  <dcterms:modified xsi:type="dcterms:W3CDTF">2019-06-20T08:02:00Z</dcterms:modified>
</cp:coreProperties>
</file>